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C7BED" w14:textId="042425EF" w:rsidR="00792FC6" w:rsidRPr="00AE4057" w:rsidRDefault="00792FC6" w:rsidP="007F18CD">
      <w:pPr>
        <w:jc w:val="center"/>
        <w:rPr>
          <w:rFonts w:asciiTheme="minorHAnsi" w:hAnsiTheme="minorHAnsi"/>
          <w:b/>
          <w:lang w:val="en-US"/>
        </w:rPr>
      </w:pPr>
    </w:p>
    <w:p w14:paraId="79CFE929" w14:textId="3830B199" w:rsidR="001D53A4" w:rsidRDefault="001D53A4" w:rsidP="007F18CD">
      <w:pPr>
        <w:jc w:val="center"/>
        <w:rPr>
          <w:rFonts w:asciiTheme="minorHAnsi" w:hAnsiTheme="minorHAnsi"/>
          <w:b/>
        </w:rPr>
      </w:pPr>
    </w:p>
    <w:p w14:paraId="3F19FD0B" w14:textId="77777777" w:rsidR="001D53A4" w:rsidRPr="00583AB8" w:rsidRDefault="001D53A4" w:rsidP="007F18CD">
      <w:pPr>
        <w:jc w:val="center"/>
        <w:rPr>
          <w:rFonts w:asciiTheme="minorHAnsi" w:hAnsiTheme="minorHAnsi"/>
          <w:b/>
        </w:rPr>
      </w:pPr>
    </w:p>
    <w:p w14:paraId="1C7AF39D" w14:textId="77777777" w:rsidR="007F050C" w:rsidRPr="002B6519" w:rsidRDefault="007F050C" w:rsidP="007F18CD">
      <w:pPr>
        <w:jc w:val="center"/>
        <w:rPr>
          <w:rFonts w:asciiTheme="minorHAnsi" w:hAnsiTheme="minorHAnsi" w:cstheme="minorHAnsi"/>
          <w:b/>
          <w:sz w:val="28"/>
          <w:szCs w:val="28"/>
          <w:lang w:val="en-US"/>
        </w:rPr>
      </w:pPr>
      <w:bookmarkStart w:id="0" w:name="_Hlk50626364"/>
      <w:r w:rsidRPr="00A867A8">
        <w:rPr>
          <w:rFonts w:asciiTheme="minorHAnsi" w:hAnsiTheme="minorHAnsi" w:cstheme="minorHAnsi"/>
          <w:b/>
          <w:sz w:val="28"/>
          <w:szCs w:val="28"/>
        </w:rPr>
        <w:t>ΔΕΛΤΙΟ</w:t>
      </w:r>
      <w:r w:rsidRPr="002B6519">
        <w:rPr>
          <w:rFonts w:asciiTheme="minorHAnsi" w:hAnsiTheme="minorHAnsi" w:cstheme="minorHAnsi"/>
          <w:b/>
          <w:sz w:val="28"/>
          <w:szCs w:val="28"/>
          <w:lang w:val="en-US"/>
        </w:rPr>
        <w:t xml:space="preserve"> </w:t>
      </w:r>
      <w:r w:rsidRPr="00A867A8">
        <w:rPr>
          <w:rFonts w:asciiTheme="minorHAnsi" w:hAnsiTheme="minorHAnsi" w:cstheme="minorHAnsi"/>
          <w:b/>
          <w:sz w:val="28"/>
          <w:szCs w:val="28"/>
        </w:rPr>
        <w:t>ΤΥΠΟΥ</w:t>
      </w:r>
    </w:p>
    <w:bookmarkEnd w:id="0"/>
    <w:p w14:paraId="45DDB116" w14:textId="0B24D83E" w:rsidR="00C37A68" w:rsidRDefault="00C37A68" w:rsidP="00F853C2">
      <w:pPr>
        <w:pStyle w:val="NormalWeb"/>
        <w:shd w:val="clear" w:color="auto" w:fill="FFFFFF"/>
        <w:jc w:val="center"/>
        <w:rPr>
          <w:rFonts w:ascii="Calibri" w:hAnsi="Calibri" w:cs="Calibri"/>
          <w:b/>
          <w:bCs/>
          <w:color w:val="000000"/>
          <w:sz w:val="28"/>
          <w:szCs w:val="28"/>
          <w:lang w:val="en-US"/>
        </w:rPr>
      </w:pPr>
      <w:r>
        <w:rPr>
          <w:rFonts w:ascii="Calibri" w:hAnsi="Calibri" w:cs="Calibri"/>
          <w:b/>
          <w:bCs/>
          <w:color w:val="000000"/>
          <w:sz w:val="28"/>
          <w:szCs w:val="28"/>
          <w:lang w:val="en-US"/>
        </w:rPr>
        <w:t xml:space="preserve">«Doing Business in </w:t>
      </w:r>
      <w:r w:rsidR="00664ECD">
        <w:rPr>
          <w:rFonts w:ascii="Calibri" w:hAnsi="Calibri" w:cs="Calibri"/>
          <w:b/>
          <w:bCs/>
          <w:color w:val="000000"/>
          <w:sz w:val="28"/>
          <w:szCs w:val="28"/>
          <w:lang w:val="en-US"/>
        </w:rPr>
        <w:t>Poland</w:t>
      </w:r>
      <w:r>
        <w:rPr>
          <w:rFonts w:ascii="Calibri" w:hAnsi="Calibri" w:cs="Calibri"/>
          <w:b/>
          <w:bCs/>
          <w:color w:val="000000"/>
          <w:sz w:val="28"/>
          <w:szCs w:val="28"/>
          <w:lang w:val="en-US"/>
        </w:rPr>
        <w:t xml:space="preserve"> – COVID 19 Challenges and </w:t>
      </w:r>
      <w:proofErr w:type="gramStart"/>
      <w:r w:rsidR="00B05BDA">
        <w:rPr>
          <w:rFonts w:ascii="Calibri" w:hAnsi="Calibri" w:cs="Calibri"/>
          <w:b/>
          <w:bCs/>
          <w:color w:val="000000"/>
          <w:sz w:val="28"/>
          <w:szCs w:val="28"/>
          <w:lang w:val="en-US"/>
        </w:rPr>
        <w:t>Opportunities</w:t>
      </w:r>
      <w:proofErr w:type="gramEnd"/>
      <w:r w:rsidR="00B05BDA">
        <w:rPr>
          <w:rFonts w:ascii="Calibri" w:hAnsi="Calibri" w:cs="Calibri"/>
          <w:b/>
          <w:bCs/>
          <w:color w:val="000000"/>
          <w:sz w:val="28"/>
          <w:szCs w:val="28"/>
          <w:lang w:val="en-US"/>
        </w:rPr>
        <w:t>»</w:t>
      </w:r>
    </w:p>
    <w:p w14:paraId="742B4A0E" w14:textId="77777777" w:rsidR="00AB6931" w:rsidRPr="00B86ACA" w:rsidRDefault="00AB6931" w:rsidP="00A957D3">
      <w:pPr>
        <w:jc w:val="both"/>
        <w:rPr>
          <w:rFonts w:asciiTheme="minorHAnsi" w:hAnsiTheme="minorHAnsi" w:cstheme="minorHAnsi"/>
          <w:b/>
          <w:lang w:val="en-US"/>
        </w:rPr>
      </w:pPr>
    </w:p>
    <w:p w14:paraId="6A1194E3" w14:textId="20F3D66E" w:rsidR="00C37A68" w:rsidRDefault="00C37A68" w:rsidP="00A957D3">
      <w:pPr>
        <w:jc w:val="both"/>
        <w:rPr>
          <w:rFonts w:asciiTheme="minorHAnsi" w:eastAsia="Times New Roman" w:hAnsiTheme="minorHAnsi" w:cstheme="minorHAnsi"/>
        </w:rPr>
      </w:pPr>
      <w:r w:rsidRPr="00F04088">
        <w:rPr>
          <w:rFonts w:asciiTheme="minorHAnsi" w:hAnsiTheme="minorHAnsi" w:cstheme="minorHAnsi"/>
          <w:b/>
        </w:rPr>
        <w:t>Αθήνα,</w:t>
      </w:r>
      <w:r w:rsidR="0050732F">
        <w:rPr>
          <w:rFonts w:asciiTheme="minorHAnsi" w:hAnsiTheme="minorHAnsi" w:cstheme="minorHAnsi"/>
          <w:b/>
        </w:rPr>
        <w:t xml:space="preserve"> </w:t>
      </w:r>
      <w:r w:rsidR="004212EE">
        <w:rPr>
          <w:rFonts w:asciiTheme="minorHAnsi" w:hAnsiTheme="minorHAnsi" w:cstheme="minorHAnsi"/>
          <w:b/>
        </w:rPr>
        <w:t>1</w:t>
      </w:r>
      <w:r w:rsidR="005A472E">
        <w:rPr>
          <w:rFonts w:asciiTheme="minorHAnsi" w:hAnsiTheme="minorHAnsi" w:cstheme="minorHAnsi"/>
          <w:b/>
        </w:rPr>
        <w:t>7</w:t>
      </w:r>
      <w:r w:rsidR="00F062D2" w:rsidRPr="00F062D2">
        <w:rPr>
          <w:rFonts w:asciiTheme="minorHAnsi" w:hAnsiTheme="minorHAnsi" w:cstheme="minorHAnsi"/>
          <w:b/>
        </w:rPr>
        <w:t xml:space="preserve"> </w:t>
      </w:r>
      <w:r w:rsidR="00664ECD">
        <w:rPr>
          <w:rFonts w:asciiTheme="minorHAnsi" w:hAnsiTheme="minorHAnsi" w:cstheme="minorHAnsi"/>
          <w:b/>
        </w:rPr>
        <w:t>Ιουνίου</w:t>
      </w:r>
      <w:r w:rsidR="00F062D2">
        <w:rPr>
          <w:rFonts w:asciiTheme="minorHAnsi" w:hAnsiTheme="minorHAnsi" w:cstheme="minorHAnsi"/>
          <w:b/>
        </w:rPr>
        <w:t xml:space="preserve"> </w:t>
      </w:r>
      <w:r w:rsidRPr="00F04088">
        <w:rPr>
          <w:rFonts w:asciiTheme="minorHAnsi" w:hAnsiTheme="minorHAnsi" w:cstheme="minorHAnsi"/>
          <w:b/>
        </w:rPr>
        <w:t>202</w:t>
      </w:r>
      <w:r w:rsidR="00A957D3" w:rsidRPr="00A957D3">
        <w:rPr>
          <w:rFonts w:asciiTheme="minorHAnsi" w:hAnsiTheme="minorHAnsi" w:cstheme="minorHAnsi"/>
          <w:b/>
        </w:rPr>
        <w:t xml:space="preserve">1 </w:t>
      </w:r>
      <w:r w:rsidRPr="00824F51">
        <w:rPr>
          <w:rFonts w:asciiTheme="minorHAnsi" w:hAnsiTheme="minorHAnsi" w:cstheme="minorHAnsi"/>
          <w:b/>
          <w:color w:val="000000" w:themeColor="text1"/>
        </w:rPr>
        <w:t>|</w:t>
      </w:r>
      <w:r w:rsidR="00824F51" w:rsidRPr="00824F51">
        <w:rPr>
          <w:rFonts w:asciiTheme="minorHAnsi" w:hAnsiTheme="minorHAnsi" w:cstheme="minorHAnsi"/>
          <w:b/>
          <w:color w:val="000000" w:themeColor="text1"/>
        </w:rPr>
        <w:t xml:space="preserve"> </w:t>
      </w:r>
      <w:r w:rsidR="00824F51">
        <w:rPr>
          <w:rFonts w:asciiTheme="minorHAnsi" w:hAnsiTheme="minorHAnsi" w:cstheme="minorHAnsi"/>
          <w:bCs/>
          <w:color w:val="000000" w:themeColor="text1"/>
        </w:rPr>
        <w:t xml:space="preserve">Οι προοπτικές της περαιτέρω ενίσχυσης κι αξιοποίησης των </w:t>
      </w:r>
      <w:r w:rsidR="00824F51" w:rsidRPr="00824F51">
        <w:rPr>
          <w:rFonts w:asciiTheme="minorHAnsi" w:hAnsiTheme="minorHAnsi" w:cstheme="minorHAnsi"/>
          <w:bCs/>
          <w:color w:val="000000" w:themeColor="text1"/>
        </w:rPr>
        <w:t>εμπορικ</w:t>
      </w:r>
      <w:r w:rsidR="00824F51">
        <w:rPr>
          <w:rFonts w:asciiTheme="minorHAnsi" w:hAnsiTheme="minorHAnsi" w:cstheme="minorHAnsi"/>
          <w:bCs/>
          <w:color w:val="000000" w:themeColor="text1"/>
        </w:rPr>
        <w:t>ών</w:t>
      </w:r>
      <w:r w:rsidR="00824F51" w:rsidRPr="00824F51">
        <w:rPr>
          <w:rFonts w:asciiTheme="minorHAnsi" w:hAnsiTheme="minorHAnsi" w:cstheme="minorHAnsi"/>
          <w:bCs/>
          <w:color w:val="000000" w:themeColor="text1"/>
        </w:rPr>
        <w:t xml:space="preserve"> σχέσε</w:t>
      </w:r>
      <w:r w:rsidR="00824F51">
        <w:rPr>
          <w:rFonts w:asciiTheme="minorHAnsi" w:hAnsiTheme="minorHAnsi" w:cstheme="minorHAnsi"/>
          <w:bCs/>
          <w:color w:val="000000" w:themeColor="text1"/>
        </w:rPr>
        <w:t>ων</w:t>
      </w:r>
      <w:r w:rsidR="00824F51" w:rsidRPr="00824F51">
        <w:rPr>
          <w:rFonts w:asciiTheme="minorHAnsi" w:hAnsiTheme="minorHAnsi" w:cstheme="minorHAnsi"/>
          <w:bCs/>
          <w:color w:val="000000" w:themeColor="text1"/>
        </w:rPr>
        <w:t xml:space="preserve"> μεταξύ της Ελλάδος και της Πολωνίας, παρουσιάστηκαν</w:t>
      </w:r>
      <w:r w:rsidR="00824F51" w:rsidRPr="00824F51">
        <w:rPr>
          <w:rFonts w:asciiTheme="minorHAnsi" w:hAnsiTheme="minorHAnsi" w:cstheme="minorHAnsi"/>
          <w:b/>
          <w:color w:val="000000" w:themeColor="text1"/>
        </w:rPr>
        <w:t xml:space="preserve"> </w:t>
      </w:r>
      <w:r w:rsidR="00F3175F">
        <w:rPr>
          <w:rFonts w:asciiTheme="minorHAnsi" w:hAnsiTheme="minorHAnsi" w:cstheme="minorHAnsi"/>
          <w:bCs/>
        </w:rPr>
        <w:t xml:space="preserve">στο </w:t>
      </w:r>
      <w:r w:rsidR="00DA6287">
        <w:rPr>
          <w:rFonts w:asciiTheme="minorHAnsi" w:eastAsia="Times New Roman" w:hAnsiTheme="minorHAnsi" w:cstheme="minorHAnsi"/>
          <w:lang w:val="en-GB"/>
        </w:rPr>
        <w:t>webinar</w:t>
      </w:r>
      <w:r w:rsidRPr="00F04088">
        <w:rPr>
          <w:rFonts w:asciiTheme="minorHAnsi" w:eastAsia="Times New Roman" w:hAnsiTheme="minorHAnsi" w:cstheme="minorHAnsi"/>
        </w:rPr>
        <w:t xml:space="preserve">: </w:t>
      </w:r>
      <w:r w:rsidRPr="00B165E6">
        <w:rPr>
          <w:rFonts w:asciiTheme="minorHAnsi" w:hAnsiTheme="minorHAnsi" w:cstheme="minorHAnsi"/>
          <w:b/>
          <w:bCs/>
          <w:i/>
          <w:iCs/>
          <w:color w:val="000000"/>
        </w:rPr>
        <w:t>«</w:t>
      </w:r>
      <w:proofErr w:type="spellStart"/>
      <w:r w:rsidRPr="00B165E6">
        <w:rPr>
          <w:rFonts w:asciiTheme="minorHAnsi" w:hAnsiTheme="minorHAnsi" w:cstheme="minorHAnsi"/>
          <w:b/>
          <w:bCs/>
          <w:i/>
          <w:iCs/>
          <w:color w:val="000000"/>
        </w:rPr>
        <w:t>Doing</w:t>
      </w:r>
      <w:proofErr w:type="spellEnd"/>
      <w:r w:rsidRPr="00B165E6">
        <w:rPr>
          <w:rFonts w:asciiTheme="minorHAnsi" w:hAnsiTheme="minorHAnsi" w:cstheme="minorHAnsi"/>
          <w:b/>
          <w:bCs/>
          <w:i/>
          <w:iCs/>
          <w:color w:val="000000"/>
        </w:rPr>
        <w:t xml:space="preserve"> </w:t>
      </w:r>
      <w:proofErr w:type="spellStart"/>
      <w:r w:rsidRPr="00B165E6">
        <w:rPr>
          <w:rFonts w:asciiTheme="minorHAnsi" w:hAnsiTheme="minorHAnsi" w:cstheme="minorHAnsi"/>
          <w:b/>
          <w:bCs/>
          <w:i/>
          <w:iCs/>
          <w:color w:val="000000"/>
        </w:rPr>
        <w:t>Business</w:t>
      </w:r>
      <w:proofErr w:type="spellEnd"/>
      <w:r w:rsidRPr="00B165E6">
        <w:rPr>
          <w:rFonts w:asciiTheme="minorHAnsi" w:hAnsiTheme="minorHAnsi" w:cstheme="minorHAnsi"/>
          <w:b/>
          <w:bCs/>
          <w:i/>
          <w:iCs/>
          <w:color w:val="000000"/>
        </w:rPr>
        <w:t xml:space="preserve"> in</w:t>
      </w:r>
      <w:r w:rsidR="00664ECD" w:rsidRPr="00664ECD">
        <w:rPr>
          <w:rFonts w:asciiTheme="minorHAnsi" w:hAnsiTheme="minorHAnsi" w:cstheme="minorHAnsi"/>
          <w:b/>
          <w:bCs/>
          <w:i/>
          <w:iCs/>
          <w:color w:val="000000"/>
        </w:rPr>
        <w:t xml:space="preserve"> </w:t>
      </w:r>
      <w:r w:rsidR="00664ECD">
        <w:rPr>
          <w:rFonts w:asciiTheme="minorHAnsi" w:hAnsiTheme="minorHAnsi" w:cstheme="minorHAnsi"/>
          <w:b/>
          <w:bCs/>
          <w:i/>
          <w:iCs/>
          <w:color w:val="000000"/>
          <w:lang w:val="en-US"/>
        </w:rPr>
        <w:t>Poland</w:t>
      </w:r>
      <w:r w:rsidRPr="00B165E6">
        <w:rPr>
          <w:rFonts w:asciiTheme="minorHAnsi" w:hAnsiTheme="minorHAnsi" w:cstheme="minorHAnsi"/>
          <w:b/>
          <w:bCs/>
          <w:i/>
          <w:iCs/>
          <w:color w:val="000000"/>
        </w:rPr>
        <w:t xml:space="preserve">  – COVID 19 </w:t>
      </w:r>
      <w:proofErr w:type="spellStart"/>
      <w:r w:rsidRPr="00B165E6">
        <w:rPr>
          <w:rFonts w:asciiTheme="minorHAnsi" w:hAnsiTheme="minorHAnsi" w:cstheme="minorHAnsi"/>
          <w:b/>
          <w:bCs/>
          <w:i/>
          <w:iCs/>
          <w:color w:val="000000"/>
        </w:rPr>
        <w:t>Challenges</w:t>
      </w:r>
      <w:proofErr w:type="spellEnd"/>
      <w:r w:rsidRPr="00B165E6">
        <w:rPr>
          <w:rFonts w:asciiTheme="minorHAnsi" w:hAnsiTheme="minorHAnsi" w:cstheme="minorHAnsi"/>
          <w:b/>
          <w:bCs/>
          <w:i/>
          <w:iCs/>
          <w:color w:val="000000"/>
        </w:rPr>
        <w:t xml:space="preserve"> and </w:t>
      </w:r>
      <w:proofErr w:type="spellStart"/>
      <w:r w:rsidRPr="00B165E6">
        <w:rPr>
          <w:rFonts w:asciiTheme="minorHAnsi" w:hAnsiTheme="minorHAnsi" w:cstheme="minorHAnsi"/>
          <w:b/>
          <w:bCs/>
          <w:i/>
          <w:iCs/>
          <w:color w:val="000000"/>
        </w:rPr>
        <w:t>Opportunities</w:t>
      </w:r>
      <w:proofErr w:type="spellEnd"/>
      <w:r w:rsidRPr="00B165E6">
        <w:rPr>
          <w:rFonts w:asciiTheme="minorHAnsi" w:hAnsiTheme="minorHAnsi" w:cstheme="minorHAnsi"/>
          <w:b/>
          <w:bCs/>
          <w:i/>
          <w:iCs/>
          <w:color w:val="000000"/>
        </w:rPr>
        <w:t>»</w:t>
      </w:r>
      <w:r w:rsidRPr="00B165E6">
        <w:rPr>
          <w:rFonts w:asciiTheme="minorHAnsi" w:eastAsia="Times New Roman" w:hAnsiTheme="minorHAnsi" w:cstheme="minorHAnsi"/>
          <w:i/>
          <w:iCs/>
        </w:rPr>
        <w:t>,</w:t>
      </w:r>
      <w:r w:rsidRPr="00F04088">
        <w:rPr>
          <w:rFonts w:asciiTheme="minorHAnsi" w:eastAsia="Times New Roman" w:hAnsiTheme="minorHAnsi" w:cstheme="minorHAnsi"/>
        </w:rPr>
        <w:t xml:space="preserve"> το οποίο </w:t>
      </w:r>
      <w:bookmarkStart w:id="1" w:name="_Hlk58351613"/>
      <w:r w:rsidRPr="00F04088">
        <w:rPr>
          <w:rFonts w:asciiTheme="minorHAnsi" w:eastAsia="Times New Roman" w:hAnsiTheme="minorHAnsi" w:cstheme="minorHAnsi"/>
        </w:rPr>
        <w:t>διοργ</w:t>
      </w:r>
      <w:r w:rsidR="00F853C2">
        <w:rPr>
          <w:rFonts w:asciiTheme="minorHAnsi" w:eastAsia="Times New Roman" w:hAnsiTheme="minorHAnsi" w:cstheme="minorHAnsi"/>
        </w:rPr>
        <w:t>άνωσε</w:t>
      </w:r>
      <w:r w:rsidR="00F062D2" w:rsidRPr="00F062D2">
        <w:rPr>
          <w:rFonts w:asciiTheme="minorHAnsi" w:eastAsia="Times New Roman" w:hAnsiTheme="minorHAnsi" w:cstheme="minorHAnsi"/>
        </w:rPr>
        <w:t xml:space="preserve"> την </w:t>
      </w:r>
      <w:r w:rsidR="002576C4">
        <w:rPr>
          <w:rFonts w:asciiTheme="minorHAnsi" w:eastAsia="Times New Roman" w:hAnsiTheme="minorHAnsi" w:cstheme="minorHAnsi"/>
        </w:rPr>
        <w:t>Τετάρτη 16 Ιουνίου</w:t>
      </w:r>
      <w:r w:rsidR="00023715" w:rsidRPr="00292D61">
        <w:rPr>
          <w:rFonts w:asciiTheme="minorHAnsi" w:eastAsia="Times New Roman" w:hAnsiTheme="minorHAnsi" w:cstheme="minorHAnsi"/>
        </w:rPr>
        <w:t>,</w:t>
      </w:r>
      <w:r w:rsidRPr="00292D61">
        <w:rPr>
          <w:rFonts w:asciiTheme="minorHAnsi" w:eastAsia="Times New Roman" w:hAnsiTheme="minorHAnsi" w:cstheme="minorHAnsi"/>
        </w:rPr>
        <w:t xml:space="preserve"> </w:t>
      </w:r>
      <w:r w:rsidR="002470DB" w:rsidRPr="00292D61">
        <w:rPr>
          <w:rFonts w:asciiTheme="minorHAnsi" w:eastAsia="Times New Roman" w:hAnsiTheme="minorHAnsi" w:cstheme="minorHAnsi"/>
        </w:rPr>
        <w:t>η</w:t>
      </w:r>
      <w:r w:rsidRPr="00292D61">
        <w:rPr>
          <w:rFonts w:asciiTheme="minorHAnsi" w:eastAsia="Times New Roman" w:hAnsiTheme="minorHAnsi" w:cstheme="minorHAnsi"/>
        </w:rPr>
        <w:t xml:space="preserve"> </w:t>
      </w:r>
      <w:r w:rsidR="002470DB" w:rsidRPr="00292D61">
        <w:rPr>
          <w:rFonts w:asciiTheme="minorHAnsi" w:eastAsia="Times New Roman" w:hAnsiTheme="minorHAnsi" w:cstheme="minorHAnsi"/>
        </w:rPr>
        <w:t>Enterprise Greece (</w:t>
      </w:r>
      <w:r w:rsidRPr="00292D61">
        <w:rPr>
          <w:rFonts w:asciiTheme="minorHAnsi" w:eastAsia="Times New Roman" w:hAnsiTheme="minorHAnsi" w:cstheme="minorHAnsi"/>
        </w:rPr>
        <w:t>Ελληνική Εταιρεία Επενδύσεων και Εξωτερικού Εμπορίου</w:t>
      </w:r>
      <w:bookmarkEnd w:id="1"/>
      <w:r w:rsidR="00A9582D" w:rsidRPr="00292D61">
        <w:rPr>
          <w:rFonts w:asciiTheme="minorHAnsi" w:eastAsia="Times New Roman" w:hAnsiTheme="minorHAnsi" w:cstheme="minorHAnsi"/>
        </w:rPr>
        <w:t>)</w:t>
      </w:r>
      <w:r w:rsidR="00F3175F" w:rsidRPr="00292D61">
        <w:rPr>
          <w:rFonts w:asciiTheme="minorHAnsi" w:eastAsia="Times New Roman" w:hAnsiTheme="minorHAnsi" w:cstheme="minorHAnsi"/>
        </w:rPr>
        <w:t xml:space="preserve">, </w:t>
      </w:r>
      <w:r w:rsidRPr="00292D61">
        <w:rPr>
          <w:rFonts w:asciiTheme="minorHAnsi" w:eastAsia="Times New Roman" w:hAnsiTheme="minorHAnsi" w:cstheme="minorHAnsi"/>
        </w:rPr>
        <w:t>σε συνεργασ</w:t>
      </w:r>
      <w:r w:rsidRPr="00F04088">
        <w:rPr>
          <w:rFonts w:asciiTheme="minorHAnsi" w:eastAsia="Times New Roman" w:hAnsiTheme="minorHAnsi" w:cstheme="minorHAnsi"/>
        </w:rPr>
        <w:t>ία με τ</w:t>
      </w:r>
      <w:r w:rsidR="000417A3">
        <w:rPr>
          <w:rFonts w:asciiTheme="minorHAnsi" w:eastAsia="Times New Roman" w:hAnsiTheme="minorHAnsi" w:cstheme="minorHAnsi"/>
        </w:rPr>
        <w:t>ο</w:t>
      </w:r>
      <w:r w:rsidRPr="00F04088">
        <w:rPr>
          <w:rFonts w:asciiTheme="minorHAnsi" w:eastAsia="Times New Roman" w:hAnsiTheme="minorHAnsi" w:cstheme="minorHAnsi"/>
        </w:rPr>
        <w:t xml:space="preserve"> </w:t>
      </w:r>
      <w:r w:rsidR="000417A3" w:rsidRPr="000417A3">
        <w:rPr>
          <w:rFonts w:asciiTheme="minorHAnsi" w:eastAsia="Times New Roman" w:hAnsiTheme="minorHAnsi" w:cstheme="minorHAnsi"/>
        </w:rPr>
        <w:t xml:space="preserve">Γραφείο Οικονομικών και Εμπορικών Υποθέσεων της </w:t>
      </w:r>
      <w:r w:rsidR="004D0A3D">
        <w:rPr>
          <w:rFonts w:asciiTheme="minorHAnsi" w:eastAsia="Times New Roman" w:hAnsiTheme="minorHAnsi" w:cstheme="minorHAnsi"/>
        </w:rPr>
        <w:t>Ε</w:t>
      </w:r>
      <w:r w:rsidR="00753025" w:rsidRPr="00E76E4A">
        <w:rPr>
          <w:rFonts w:asciiTheme="minorHAnsi" w:eastAsia="Times New Roman" w:hAnsiTheme="minorHAnsi" w:cstheme="minorHAnsi"/>
        </w:rPr>
        <w:t>λληνικής</w:t>
      </w:r>
      <w:r w:rsidR="000417A3" w:rsidRPr="00E76E4A">
        <w:rPr>
          <w:rFonts w:asciiTheme="minorHAnsi" w:eastAsia="Times New Roman" w:hAnsiTheme="minorHAnsi" w:cstheme="minorHAnsi"/>
        </w:rPr>
        <w:t xml:space="preserve"> Πρεσβείας στ</w:t>
      </w:r>
      <w:r w:rsidR="002B6519">
        <w:rPr>
          <w:rFonts w:asciiTheme="minorHAnsi" w:eastAsia="Times New Roman" w:hAnsiTheme="minorHAnsi" w:cstheme="minorHAnsi"/>
        </w:rPr>
        <w:t>η</w:t>
      </w:r>
      <w:r w:rsidR="00F062D2" w:rsidRPr="00F062D2">
        <w:rPr>
          <w:rFonts w:asciiTheme="minorHAnsi" w:eastAsia="Times New Roman" w:hAnsiTheme="minorHAnsi" w:cstheme="minorHAnsi"/>
        </w:rPr>
        <w:t xml:space="preserve"> </w:t>
      </w:r>
      <w:r w:rsidR="00664ECD">
        <w:rPr>
          <w:rFonts w:asciiTheme="minorHAnsi" w:eastAsia="Times New Roman" w:hAnsiTheme="minorHAnsi" w:cstheme="minorHAnsi"/>
        </w:rPr>
        <w:t>Βαρσοβία</w:t>
      </w:r>
      <w:r w:rsidR="00AF60EE">
        <w:rPr>
          <w:rFonts w:asciiTheme="minorHAnsi" w:eastAsia="Times New Roman" w:hAnsiTheme="minorHAnsi" w:cstheme="minorHAnsi"/>
        </w:rPr>
        <w:t>.</w:t>
      </w:r>
    </w:p>
    <w:p w14:paraId="3012D2BD" w14:textId="5D2B700E" w:rsidR="004212EE" w:rsidRDefault="004212EE" w:rsidP="00A957D3">
      <w:pPr>
        <w:jc w:val="both"/>
        <w:rPr>
          <w:rFonts w:asciiTheme="minorHAnsi" w:eastAsia="Times New Roman" w:hAnsiTheme="minorHAnsi" w:cstheme="minorHAnsi"/>
        </w:rPr>
      </w:pPr>
    </w:p>
    <w:p w14:paraId="41AF9DB2" w14:textId="2E9C07FD" w:rsidR="00566316" w:rsidRPr="00CC7296" w:rsidRDefault="005918C5" w:rsidP="00566316">
      <w:pPr>
        <w:jc w:val="both"/>
        <w:rPr>
          <w:rFonts w:asciiTheme="minorHAnsi" w:eastAsia="Times New Roman" w:hAnsiTheme="minorHAnsi" w:cstheme="minorHAnsi"/>
        </w:rPr>
      </w:pPr>
      <w:r>
        <w:rPr>
          <w:rFonts w:asciiTheme="minorHAnsi" w:eastAsia="Times New Roman" w:hAnsiTheme="minorHAnsi" w:cstheme="minorHAnsi"/>
        </w:rPr>
        <w:t xml:space="preserve">Οι </w:t>
      </w:r>
      <w:r w:rsidR="00F914BD" w:rsidRPr="00F914BD">
        <w:rPr>
          <w:rFonts w:asciiTheme="minorHAnsi" w:eastAsia="Times New Roman" w:hAnsiTheme="minorHAnsi" w:cstheme="minorHAnsi"/>
        </w:rPr>
        <w:t xml:space="preserve">εγγεγραμμένοι συμμετέχοντες </w:t>
      </w:r>
      <w:r>
        <w:rPr>
          <w:rFonts w:asciiTheme="minorHAnsi" w:eastAsia="Times New Roman" w:hAnsiTheme="minorHAnsi" w:cstheme="minorHAnsi"/>
        </w:rPr>
        <w:t xml:space="preserve">στην εκδήλωση άγγιξαν </w:t>
      </w:r>
      <w:r w:rsidR="007C0393">
        <w:rPr>
          <w:rFonts w:asciiTheme="minorHAnsi" w:eastAsia="Times New Roman" w:hAnsiTheme="minorHAnsi" w:cstheme="minorHAnsi"/>
        </w:rPr>
        <w:t>τους</w:t>
      </w:r>
      <w:r>
        <w:rPr>
          <w:rFonts w:asciiTheme="minorHAnsi" w:eastAsia="Times New Roman" w:hAnsiTheme="minorHAnsi" w:cstheme="minorHAnsi"/>
        </w:rPr>
        <w:t xml:space="preserve"> 200,</w:t>
      </w:r>
      <w:r w:rsidR="00566316">
        <w:rPr>
          <w:rFonts w:asciiTheme="minorHAnsi" w:eastAsia="Times New Roman" w:hAnsiTheme="minorHAnsi" w:cstheme="minorHAnsi"/>
        </w:rPr>
        <w:t xml:space="preserve"> γεγονός που καταδεικνύει το ενδιαφέρον της ελληνικής</w:t>
      </w:r>
      <w:r w:rsidR="00824F51">
        <w:rPr>
          <w:rFonts w:asciiTheme="minorHAnsi" w:eastAsia="Times New Roman" w:hAnsiTheme="minorHAnsi" w:cstheme="minorHAnsi"/>
        </w:rPr>
        <w:t>,</w:t>
      </w:r>
      <w:r w:rsidR="00566316">
        <w:rPr>
          <w:rFonts w:asciiTheme="minorHAnsi" w:eastAsia="Times New Roman" w:hAnsiTheme="minorHAnsi" w:cstheme="minorHAnsi"/>
        </w:rPr>
        <w:t xml:space="preserve"> εξωστρεφούς</w:t>
      </w:r>
      <w:r w:rsidR="00824F51">
        <w:rPr>
          <w:rFonts w:asciiTheme="minorHAnsi" w:eastAsia="Times New Roman" w:hAnsiTheme="minorHAnsi" w:cstheme="minorHAnsi"/>
        </w:rPr>
        <w:t>,</w:t>
      </w:r>
      <w:r w:rsidR="00566316">
        <w:rPr>
          <w:rFonts w:asciiTheme="minorHAnsi" w:eastAsia="Times New Roman" w:hAnsiTheme="minorHAnsi" w:cstheme="minorHAnsi"/>
        </w:rPr>
        <w:t xml:space="preserve"> επιχειρηματικής κοινότητας για τη συγκεκριμένη αγορά. </w:t>
      </w:r>
    </w:p>
    <w:p w14:paraId="4C1E3FB3" w14:textId="77777777" w:rsidR="00566316" w:rsidRDefault="00566316" w:rsidP="00566316">
      <w:pPr>
        <w:jc w:val="both"/>
        <w:rPr>
          <w:rFonts w:asciiTheme="minorHAnsi" w:eastAsia="Times New Roman" w:hAnsiTheme="minorHAnsi" w:cstheme="minorHAnsi"/>
        </w:rPr>
      </w:pPr>
    </w:p>
    <w:p w14:paraId="7EFF3521" w14:textId="5A0612AA" w:rsidR="008303E2" w:rsidRDefault="00BF37C1" w:rsidP="008303E2">
      <w:pPr>
        <w:jc w:val="both"/>
        <w:rPr>
          <w:rFonts w:asciiTheme="minorHAnsi" w:eastAsia="Times New Roman" w:hAnsiTheme="minorHAnsi" w:cstheme="minorHAnsi"/>
        </w:rPr>
      </w:pPr>
      <w:r>
        <w:rPr>
          <w:rFonts w:asciiTheme="minorHAnsi" w:eastAsia="Times New Roman" w:hAnsiTheme="minorHAnsi" w:cstheme="minorHAnsi"/>
        </w:rPr>
        <w:t>Τα τελευταία χρόνια, ο</w:t>
      </w:r>
      <w:r w:rsidR="002576C4">
        <w:rPr>
          <w:rFonts w:asciiTheme="minorHAnsi" w:eastAsia="Times New Roman" w:hAnsiTheme="minorHAnsi" w:cstheme="minorHAnsi"/>
        </w:rPr>
        <w:t xml:space="preserve">ι δύο χώρες έχουν καταφέρει να </w:t>
      </w:r>
      <w:r w:rsidR="00A47251">
        <w:rPr>
          <w:rFonts w:asciiTheme="minorHAnsi" w:eastAsia="Times New Roman" w:hAnsiTheme="minorHAnsi" w:cstheme="minorHAnsi"/>
        </w:rPr>
        <w:t>μετουσιώσουν τ</w:t>
      </w:r>
      <w:r w:rsidR="0058228B">
        <w:rPr>
          <w:rFonts w:asciiTheme="minorHAnsi" w:eastAsia="Times New Roman" w:hAnsiTheme="minorHAnsi" w:cstheme="minorHAnsi"/>
        </w:rPr>
        <w:t>ους διαχρονικά άριστους παραδοσιακούς τους δεσμούς</w:t>
      </w:r>
      <w:r w:rsidR="00B84399">
        <w:rPr>
          <w:rFonts w:asciiTheme="minorHAnsi" w:eastAsia="Times New Roman" w:hAnsiTheme="minorHAnsi" w:cstheme="minorHAnsi"/>
        </w:rPr>
        <w:t xml:space="preserve">, </w:t>
      </w:r>
      <w:r w:rsidR="00A47251">
        <w:rPr>
          <w:rFonts w:asciiTheme="minorHAnsi" w:eastAsia="Times New Roman" w:hAnsiTheme="minorHAnsi" w:cstheme="minorHAnsi"/>
        </w:rPr>
        <w:t>σε εξαιρετική εμπορική συνεργασία</w:t>
      </w:r>
      <w:r w:rsidR="0058228B">
        <w:rPr>
          <w:rFonts w:asciiTheme="minorHAnsi" w:eastAsia="Times New Roman" w:hAnsiTheme="minorHAnsi" w:cstheme="minorHAnsi"/>
        </w:rPr>
        <w:t>, με την Πολωνία να θεωρείται από τους σημαντικούς</w:t>
      </w:r>
      <w:r w:rsidR="003E0506">
        <w:rPr>
          <w:rFonts w:asciiTheme="minorHAnsi" w:eastAsia="Times New Roman" w:hAnsiTheme="minorHAnsi" w:cstheme="minorHAnsi"/>
        </w:rPr>
        <w:t xml:space="preserve"> προορισμούς </w:t>
      </w:r>
      <w:r w:rsidR="0058228B">
        <w:rPr>
          <w:rFonts w:asciiTheme="minorHAnsi" w:eastAsia="Times New Roman" w:hAnsiTheme="minorHAnsi" w:cstheme="minorHAnsi"/>
        </w:rPr>
        <w:t>για τα ελληνικά εξαγωγικά προϊόντα</w:t>
      </w:r>
      <w:r w:rsidR="003E0506">
        <w:rPr>
          <w:rFonts w:asciiTheme="minorHAnsi" w:eastAsia="Times New Roman" w:hAnsiTheme="minorHAnsi" w:cstheme="minorHAnsi"/>
        </w:rPr>
        <w:t xml:space="preserve"> και τη χ</w:t>
      </w:r>
      <w:r w:rsidR="0058228B">
        <w:rPr>
          <w:rFonts w:asciiTheme="minorHAnsi" w:eastAsia="Times New Roman" w:hAnsiTheme="minorHAnsi" w:cstheme="minorHAnsi"/>
        </w:rPr>
        <w:t>ώρα μας</w:t>
      </w:r>
      <w:r w:rsidR="003E0506">
        <w:rPr>
          <w:rFonts w:asciiTheme="minorHAnsi" w:eastAsia="Times New Roman" w:hAnsiTheme="minorHAnsi" w:cstheme="minorHAnsi"/>
        </w:rPr>
        <w:t xml:space="preserve"> να</w:t>
      </w:r>
      <w:r w:rsidR="0058228B">
        <w:rPr>
          <w:rFonts w:asciiTheme="minorHAnsi" w:eastAsia="Times New Roman" w:hAnsiTheme="minorHAnsi" w:cstheme="minorHAnsi"/>
        </w:rPr>
        <w:t xml:space="preserve"> αποτελεί τον πιο δημοφιλή τουριστικό προορισμό για τους Πολωνούς τουρίστες.</w:t>
      </w:r>
      <w:r w:rsidR="008303E2" w:rsidRPr="008303E2">
        <w:rPr>
          <w:rFonts w:asciiTheme="minorHAnsi" w:eastAsia="Times New Roman" w:hAnsiTheme="minorHAnsi" w:cstheme="minorHAnsi"/>
        </w:rPr>
        <w:t xml:space="preserve"> </w:t>
      </w:r>
      <w:r w:rsidR="008303E2">
        <w:rPr>
          <w:rFonts w:asciiTheme="minorHAnsi" w:eastAsia="Times New Roman" w:hAnsiTheme="minorHAnsi" w:cstheme="minorHAnsi"/>
        </w:rPr>
        <w:t xml:space="preserve">Το γεγονός αυτό έχει συμβάλλει στην εξοικείωσή τους με την </w:t>
      </w:r>
      <w:r w:rsidR="008303E2" w:rsidRPr="004212EE">
        <w:rPr>
          <w:rFonts w:asciiTheme="minorHAnsi" w:eastAsia="Times New Roman" w:hAnsiTheme="minorHAnsi" w:cstheme="minorHAnsi"/>
        </w:rPr>
        <w:t xml:space="preserve">ελληνική γαστρονομία </w:t>
      </w:r>
      <w:r w:rsidR="008303E2">
        <w:rPr>
          <w:rFonts w:asciiTheme="minorHAnsi" w:eastAsia="Times New Roman" w:hAnsiTheme="minorHAnsi" w:cstheme="minorHAnsi"/>
        </w:rPr>
        <w:t xml:space="preserve">και </w:t>
      </w:r>
      <w:proofErr w:type="spellStart"/>
      <w:r w:rsidR="008303E2">
        <w:rPr>
          <w:rFonts w:asciiTheme="minorHAnsi" w:eastAsia="Times New Roman" w:hAnsiTheme="minorHAnsi" w:cstheme="minorHAnsi"/>
        </w:rPr>
        <w:t>κατ</w:t>
      </w:r>
      <w:proofErr w:type="spellEnd"/>
      <w:r w:rsidR="008303E2">
        <w:rPr>
          <w:rFonts w:asciiTheme="minorHAnsi" w:eastAsia="Times New Roman" w:hAnsiTheme="minorHAnsi" w:cstheme="minorHAnsi"/>
        </w:rPr>
        <w:t>΄ επέκταση σ</w:t>
      </w:r>
      <w:r w:rsidR="008303E2" w:rsidRPr="004212EE">
        <w:rPr>
          <w:rFonts w:asciiTheme="minorHAnsi" w:eastAsia="Times New Roman" w:hAnsiTheme="minorHAnsi" w:cstheme="minorHAnsi"/>
        </w:rPr>
        <w:t xml:space="preserve">την </w:t>
      </w:r>
      <w:r w:rsidR="008303E2">
        <w:rPr>
          <w:rFonts w:asciiTheme="minorHAnsi" w:eastAsia="Times New Roman" w:hAnsiTheme="minorHAnsi" w:cstheme="minorHAnsi"/>
        </w:rPr>
        <w:t>ενίσχυση των κ</w:t>
      </w:r>
      <w:r w:rsidR="008303E2" w:rsidRPr="004212EE">
        <w:rPr>
          <w:rFonts w:asciiTheme="minorHAnsi" w:eastAsia="Times New Roman" w:hAnsiTheme="minorHAnsi" w:cstheme="minorHAnsi"/>
        </w:rPr>
        <w:t xml:space="preserve">αταναλωτικών </w:t>
      </w:r>
      <w:r w:rsidR="008303E2">
        <w:rPr>
          <w:rFonts w:asciiTheme="minorHAnsi" w:eastAsia="Times New Roman" w:hAnsiTheme="minorHAnsi" w:cstheme="minorHAnsi"/>
        </w:rPr>
        <w:t xml:space="preserve">τους προτιμήσεων και στην αναζήτηση σχετικών </w:t>
      </w:r>
      <w:r w:rsidR="008303E2" w:rsidRPr="004212EE">
        <w:rPr>
          <w:rFonts w:asciiTheme="minorHAnsi" w:eastAsia="Times New Roman" w:hAnsiTheme="minorHAnsi" w:cstheme="minorHAnsi"/>
        </w:rPr>
        <w:t>προϊόντ</w:t>
      </w:r>
      <w:r w:rsidR="008303E2">
        <w:rPr>
          <w:rFonts w:asciiTheme="minorHAnsi" w:eastAsia="Times New Roman" w:hAnsiTheme="minorHAnsi" w:cstheme="minorHAnsi"/>
        </w:rPr>
        <w:t>ων</w:t>
      </w:r>
      <w:r w:rsidR="008303E2" w:rsidRPr="004212EE">
        <w:rPr>
          <w:rFonts w:asciiTheme="minorHAnsi" w:eastAsia="Times New Roman" w:hAnsiTheme="minorHAnsi" w:cstheme="minorHAnsi"/>
        </w:rPr>
        <w:t xml:space="preserve"> διατροφής</w:t>
      </w:r>
      <w:r w:rsidR="008303E2">
        <w:rPr>
          <w:rFonts w:asciiTheme="minorHAnsi" w:eastAsia="Times New Roman" w:hAnsiTheme="minorHAnsi" w:cstheme="minorHAnsi"/>
        </w:rPr>
        <w:t xml:space="preserve"> στην πατρίδα τους</w:t>
      </w:r>
      <w:r w:rsidR="008303E2" w:rsidRPr="004212EE">
        <w:rPr>
          <w:rFonts w:asciiTheme="minorHAnsi" w:eastAsia="Times New Roman" w:hAnsiTheme="minorHAnsi" w:cstheme="minorHAnsi"/>
        </w:rPr>
        <w:t xml:space="preserve">. </w:t>
      </w:r>
    </w:p>
    <w:p w14:paraId="2155A0AA" w14:textId="1FA63CB5" w:rsidR="002576C4" w:rsidRDefault="002576C4" w:rsidP="004212EE">
      <w:pPr>
        <w:jc w:val="both"/>
        <w:rPr>
          <w:rFonts w:asciiTheme="minorHAnsi" w:eastAsia="Times New Roman" w:hAnsiTheme="minorHAnsi" w:cstheme="minorHAnsi"/>
        </w:rPr>
      </w:pPr>
    </w:p>
    <w:p w14:paraId="7AD02568" w14:textId="00F3500B" w:rsidR="003E0506" w:rsidRPr="00996BA8" w:rsidRDefault="008303E2" w:rsidP="004212EE">
      <w:pPr>
        <w:jc w:val="both"/>
        <w:rPr>
          <w:rFonts w:asciiTheme="minorHAnsi" w:eastAsia="Times New Roman" w:hAnsiTheme="minorHAnsi" w:cstheme="minorHAnsi"/>
        </w:rPr>
      </w:pPr>
      <w:r w:rsidRPr="00996BA8">
        <w:rPr>
          <w:rFonts w:asciiTheme="minorHAnsi" w:eastAsia="Times New Roman" w:hAnsiTheme="minorHAnsi" w:cstheme="minorHAnsi"/>
        </w:rPr>
        <w:t xml:space="preserve">Η </w:t>
      </w:r>
      <w:r w:rsidR="00543EF7" w:rsidRPr="00996BA8">
        <w:rPr>
          <w:rFonts w:asciiTheme="minorHAnsi" w:eastAsia="Times New Roman" w:hAnsiTheme="minorHAnsi" w:cstheme="minorHAnsi"/>
        </w:rPr>
        <w:t>Π</w:t>
      </w:r>
      <w:r w:rsidR="004212EE" w:rsidRPr="00996BA8">
        <w:rPr>
          <w:rFonts w:asciiTheme="minorHAnsi" w:eastAsia="Times New Roman" w:hAnsiTheme="minorHAnsi" w:cstheme="minorHAnsi"/>
        </w:rPr>
        <w:t>ολωνία</w:t>
      </w:r>
      <w:r w:rsidR="00543EF7" w:rsidRPr="00996BA8">
        <w:rPr>
          <w:rFonts w:asciiTheme="minorHAnsi" w:eastAsia="Times New Roman" w:hAnsiTheme="minorHAnsi" w:cstheme="minorHAnsi"/>
        </w:rPr>
        <w:t xml:space="preserve"> αποτελεί την </w:t>
      </w:r>
      <w:r w:rsidR="004212EE" w:rsidRPr="00996BA8">
        <w:rPr>
          <w:rFonts w:asciiTheme="minorHAnsi" w:eastAsia="Times New Roman" w:hAnsiTheme="minorHAnsi" w:cstheme="minorHAnsi"/>
        </w:rPr>
        <w:t>5</w:t>
      </w:r>
      <w:r w:rsidR="00543EF7" w:rsidRPr="00996BA8">
        <w:rPr>
          <w:rFonts w:asciiTheme="minorHAnsi" w:eastAsia="Times New Roman" w:hAnsiTheme="minorHAnsi" w:cstheme="minorHAnsi"/>
          <w:vertAlign w:val="superscript"/>
        </w:rPr>
        <w:t>η</w:t>
      </w:r>
      <w:r w:rsidR="00543EF7" w:rsidRPr="00996BA8">
        <w:rPr>
          <w:rFonts w:asciiTheme="minorHAnsi" w:eastAsia="Times New Roman" w:hAnsiTheme="minorHAnsi" w:cstheme="minorHAnsi"/>
        </w:rPr>
        <w:t xml:space="preserve"> </w:t>
      </w:r>
      <w:r w:rsidR="004212EE" w:rsidRPr="00996BA8">
        <w:rPr>
          <w:rFonts w:asciiTheme="minorHAnsi" w:eastAsia="Times New Roman" w:hAnsiTheme="minorHAnsi" w:cstheme="minorHAnsi"/>
        </w:rPr>
        <w:t>μεγαλύτερη αγορά</w:t>
      </w:r>
      <w:r w:rsidR="00543EF7" w:rsidRPr="00996BA8">
        <w:rPr>
          <w:rFonts w:asciiTheme="minorHAnsi" w:eastAsia="Times New Roman" w:hAnsiTheme="minorHAnsi" w:cstheme="minorHAnsi"/>
        </w:rPr>
        <w:t xml:space="preserve"> στην Ευρωπαϊκή Ένωση</w:t>
      </w:r>
      <w:r w:rsidR="00BF37C1" w:rsidRPr="00996BA8">
        <w:rPr>
          <w:rFonts w:asciiTheme="minorHAnsi" w:eastAsia="Times New Roman" w:hAnsiTheme="minorHAnsi" w:cstheme="minorHAnsi"/>
        </w:rPr>
        <w:t>,</w:t>
      </w:r>
      <w:r w:rsidR="00543EF7" w:rsidRPr="00996BA8">
        <w:rPr>
          <w:rFonts w:asciiTheme="minorHAnsi" w:eastAsia="Times New Roman" w:hAnsiTheme="minorHAnsi" w:cstheme="minorHAnsi"/>
        </w:rPr>
        <w:t xml:space="preserve"> </w:t>
      </w:r>
      <w:r w:rsidR="004212EE" w:rsidRPr="00996BA8">
        <w:rPr>
          <w:rFonts w:asciiTheme="minorHAnsi" w:eastAsia="Times New Roman" w:hAnsiTheme="minorHAnsi" w:cstheme="minorHAnsi"/>
        </w:rPr>
        <w:t>σε όρους πληθυσμού</w:t>
      </w:r>
      <w:r w:rsidR="00543EF7" w:rsidRPr="00996BA8">
        <w:rPr>
          <w:rFonts w:asciiTheme="minorHAnsi" w:eastAsia="Times New Roman" w:hAnsiTheme="minorHAnsi" w:cstheme="minorHAnsi"/>
        </w:rPr>
        <w:t xml:space="preserve"> και την</w:t>
      </w:r>
      <w:r w:rsidR="004212EE" w:rsidRPr="00996BA8">
        <w:rPr>
          <w:rFonts w:asciiTheme="minorHAnsi" w:eastAsia="Times New Roman" w:hAnsiTheme="minorHAnsi" w:cstheme="minorHAnsi"/>
        </w:rPr>
        <w:t xml:space="preserve"> 6</w:t>
      </w:r>
      <w:r w:rsidR="00543EF7" w:rsidRPr="00996BA8">
        <w:rPr>
          <w:rFonts w:asciiTheme="minorHAnsi" w:eastAsia="Times New Roman" w:hAnsiTheme="minorHAnsi" w:cstheme="minorHAnsi"/>
          <w:vertAlign w:val="superscript"/>
        </w:rPr>
        <w:t>η</w:t>
      </w:r>
      <w:r w:rsidR="00543EF7" w:rsidRPr="00996BA8">
        <w:rPr>
          <w:rFonts w:asciiTheme="minorHAnsi" w:eastAsia="Times New Roman" w:hAnsiTheme="minorHAnsi" w:cstheme="minorHAnsi"/>
        </w:rPr>
        <w:t xml:space="preserve"> </w:t>
      </w:r>
      <w:r w:rsidR="004212EE" w:rsidRPr="00996BA8">
        <w:rPr>
          <w:rFonts w:asciiTheme="minorHAnsi" w:eastAsia="Times New Roman" w:hAnsiTheme="minorHAnsi" w:cstheme="minorHAnsi"/>
        </w:rPr>
        <w:t>σε μέγεθος οικονομία</w:t>
      </w:r>
      <w:r w:rsidR="00543EF7" w:rsidRPr="00996BA8">
        <w:rPr>
          <w:rFonts w:asciiTheme="minorHAnsi" w:eastAsia="Times New Roman" w:hAnsiTheme="minorHAnsi" w:cstheme="minorHAnsi"/>
        </w:rPr>
        <w:t>ς</w:t>
      </w:r>
      <w:r w:rsidR="003E0506" w:rsidRPr="00996BA8">
        <w:rPr>
          <w:rFonts w:asciiTheme="minorHAnsi" w:eastAsia="Times New Roman" w:hAnsiTheme="minorHAnsi" w:cstheme="minorHAnsi"/>
        </w:rPr>
        <w:t>, ενώ β</w:t>
      </w:r>
      <w:r w:rsidR="004212EE" w:rsidRPr="00996BA8">
        <w:rPr>
          <w:rFonts w:asciiTheme="minorHAnsi" w:eastAsia="Times New Roman" w:hAnsiTheme="minorHAnsi" w:cstheme="minorHAnsi"/>
        </w:rPr>
        <w:t>ρίσκεται</w:t>
      </w:r>
      <w:r w:rsidR="00543EF7" w:rsidRPr="00996BA8">
        <w:rPr>
          <w:rFonts w:asciiTheme="minorHAnsi" w:eastAsia="Times New Roman" w:hAnsiTheme="minorHAnsi" w:cstheme="minorHAnsi"/>
        </w:rPr>
        <w:t xml:space="preserve"> </w:t>
      </w:r>
      <w:r w:rsidR="004212EE" w:rsidRPr="00996BA8">
        <w:rPr>
          <w:rFonts w:asciiTheme="minorHAnsi" w:eastAsia="Times New Roman" w:hAnsiTheme="minorHAnsi" w:cstheme="minorHAnsi"/>
        </w:rPr>
        <w:t>στην 40η θέση, παγκοσμίως, σε όρους ευκολίας επιχειρείν</w:t>
      </w:r>
      <w:r w:rsidR="00543EF7" w:rsidRPr="00996BA8">
        <w:rPr>
          <w:rFonts w:asciiTheme="minorHAnsi" w:eastAsia="Times New Roman" w:hAnsiTheme="minorHAnsi" w:cstheme="minorHAnsi"/>
        </w:rPr>
        <w:t xml:space="preserve">. </w:t>
      </w:r>
      <w:r w:rsidR="005918C5" w:rsidRPr="00996BA8">
        <w:rPr>
          <w:rFonts w:asciiTheme="minorHAnsi" w:eastAsia="Times New Roman" w:hAnsiTheme="minorHAnsi" w:cstheme="minorHAnsi"/>
        </w:rPr>
        <w:t xml:space="preserve">Τα στοιχεία αυτά </w:t>
      </w:r>
      <w:r w:rsidR="005918C5">
        <w:rPr>
          <w:rFonts w:asciiTheme="minorHAnsi" w:eastAsia="Times New Roman" w:hAnsiTheme="minorHAnsi" w:cstheme="minorHAnsi"/>
        </w:rPr>
        <w:t xml:space="preserve">καταδεικνύουν ότι η χώρα εξελίσσεται στην </w:t>
      </w:r>
      <w:r w:rsidR="005918C5" w:rsidRPr="005918C5">
        <w:rPr>
          <w:rFonts w:asciiTheme="minorHAnsi" w:eastAsia="Times New Roman" w:hAnsiTheme="minorHAnsi" w:cstheme="minorHAnsi"/>
        </w:rPr>
        <w:t>πιο ανταγωνιστική αγορά της Ε</w:t>
      </w:r>
      <w:r w:rsidR="005918C5">
        <w:rPr>
          <w:rFonts w:asciiTheme="minorHAnsi" w:eastAsia="Times New Roman" w:hAnsiTheme="minorHAnsi" w:cstheme="minorHAnsi"/>
        </w:rPr>
        <w:t>.</w:t>
      </w:r>
      <w:r w:rsidR="005918C5" w:rsidRPr="005918C5">
        <w:rPr>
          <w:rFonts w:asciiTheme="minorHAnsi" w:eastAsia="Times New Roman" w:hAnsiTheme="minorHAnsi" w:cstheme="minorHAnsi"/>
        </w:rPr>
        <w:t>Ε</w:t>
      </w:r>
      <w:r w:rsidR="005918C5">
        <w:rPr>
          <w:rFonts w:asciiTheme="minorHAnsi" w:eastAsia="Times New Roman" w:hAnsiTheme="minorHAnsi" w:cstheme="minorHAnsi"/>
        </w:rPr>
        <w:t>. και πλέον καθίσταται σ</w:t>
      </w:r>
      <w:r w:rsidR="005918C5" w:rsidRPr="00996BA8">
        <w:rPr>
          <w:rFonts w:asciiTheme="minorHAnsi" w:eastAsia="Times New Roman" w:hAnsiTheme="minorHAnsi" w:cstheme="minorHAnsi"/>
        </w:rPr>
        <w:t>ημαντικό</w:t>
      </w:r>
      <w:r w:rsidR="005918C5">
        <w:rPr>
          <w:rFonts w:asciiTheme="minorHAnsi" w:eastAsia="Times New Roman" w:hAnsiTheme="minorHAnsi" w:cstheme="minorHAnsi"/>
        </w:rPr>
        <w:t>ς</w:t>
      </w:r>
      <w:r w:rsidR="005918C5" w:rsidRPr="00996BA8">
        <w:rPr>
          <w:rFonts w:asciiTheme="minorHAnsi" w:eastAsia="Times New Roman" w:hAnsiTheme="minorHAnsi" w:cstheme="minorHAnsi"/>
        </w:rPr>
        <w:t xml:space="preserve"> εμπορικό</w:t>
      </w:r>
      <w:r w:rsidR="005918C5">
        <w:rPr>
          <w:rFonts w:asciiTheme="minorHAnsi" w:eastAsia="Times New Roman" w:hAnsiTheme="minorHAnsi" w:cstheme="minorHAnsi"/>
        </w:rPr>
        <w:t>ς</w:t>
      </w:r>
      <w:r w:rsidR="005918C5" w:rsidRPr="00996BA8">
        <w:rPr>
          <w:rFonts w:asciiTheme="minorHAnsi" w:eastAsia="Times New Roman" w:hAnsiTheme="minorHAnsi" w:cstheme="minorHAnsi"/>
        </w:rPr>
        <w:t xml:space="preserve"> εταίρο</w:t>
      </w:r>
      <w:r w:rsidR="005918C5">
        <w:rPr>
          <w:rFonts w:asciiTheme="minorHAnsi" w:eastAsia="Times New Roman" w:hAnsiTheme="minorHAnsi" w:cstheme="minorHAnsi"/>
        </w:rPr>
        <w:t xml:space="preserve">ς </w:t>
      </w:r>
      <w:r w:rsidR="005918C5" w:rsidRPr="00996BA8">
        <w:rPr>
          <w:rFonts w:asciiTheme="minorHAnsi" w:eastAsia="Times New Roman" w:hAnsiTheme="minorHAnsi" w:cstheme="minorHAnsi"/>
        </w:rPr>
        <w:t>για τη</w:t>
      </w:r>
      <w:r w:rsidR="005918C5">
        <w:rPr>
          <w:rFonts w:asciiTheme="minorHAnsi" w:eastAsia="Times New Roman" w:hAnsiTheme="minorHAnsi" w:cstheme="minorHAnsi"/>
        </w:rPr>
        <w:t xml:space="preserve">ν Ελλάδα, </w:t>
      </w:r>
      <w:r w:rsidR="002A3FF3" w:rsidRPr="00996BA8">
        <w:rPr>
          <w:rFonts w:asciiTheme="minorHAnsi" w:eastAsia="Times New Roman" w:hAnsiTheme="minorHAnsi" w:cstheme="minorHAnsi"/>
        </w:rPr>
        <w:t xml:space="preserve">η οποία έχει τη </w:t>
      </w:r>
      <w:r w:rsidR="007B5964" w:rsidRPr="00996BA8">
        <w:rPr>
          <w:rFonts w:asciiTheme="minorHAnsi" w:eastAsia="Times New Roman" w:hAnsiTheme="minorHAnsi" w:cstheme="minorHAnsi"/>
        </w:rPr>
        <w:t xml:space="preserve">δυνατότητα </w:t>
      </w:r>
      <w:r w:rsidR="003E0506" w:rsidRPr="00996BA8">
        <w:rPr>
          <w:rFonts w:asciiTheme="minorHAnsi" w:eastAsia="Times New Roman" w:hAnsiTheme="minorHAnsi" w:cstheme="minorHAnsi"/>
        </w:rPr>
        <w:t xml:space="preserve">να </w:t>
      </w:r>
      <w:r w:rsidR="00543EF7" w:rsidRPr="00996BA8">
        <w:rPr>
          <w:rFonts w:asciiTheme="minorHAnsi" w:eastAsia="Times New Roman" w:hAnsiTheme="minorHAnsi" w:cstheme="minorHAnsi"/>
        </w:rPr>
        <w:t xml:space="preserve">επιτύχει </w:t>
      </w:r>
      <w:r w:rsidR="008F034E" w:rsidRPr="00996BA8">
        <w:rPr>
          <w:rFonts w:asciiTheme="minorHAnsi" w:eastAsia="Times New Roman" w:hAnsiTheme="minorHAnsi" w:cstheme="minorHAnsi"/>
        </w:rPr>
        <w:t xml:space="preserve">μεγαλύτερη </w:t>
      </w:r>
      <w:r w:rsidR="004212EE" w:rsidRPr="00996BA8">
        <w:rPr>
          <w:rFonts w:asciiTheme="minorHAnsi" w:eastAsia="Times New Roman" w:hAnsiTheme="minorHAnsi" w:cstheme="minorHAnsi"/>
        </w:rPr>
        <w:t>ανάδειξη και</w:t>
      </w:r>
      <w:r w:rsidR="00543EF7" w:rsidRPr="00996BA8">
        <w:rPr>
          <w:rFonts w:asciiTheme="minorHAnsi" w:eastAsia="Times New Roman" w:hAnsiTheme="minorHAnsi" w:cstheme="minorHAnsi"/>
        </w:rPr>
        <w:t xml:space="preserve"> πιο</w:t>
      </w:r>
      <w:r w:rsidR="004212EE" w:rsidRPr="00996BA8">
        <w:rPr>
          <w:rFonts w:asciiTheme="minorHAnsi" w:eastAsia="Times New Roman" w:hAnsiTheme="minorHAnsi" w:cstheme="minorHAnsi"/>
        </w:rPr>
        <w:t xml:space="preserve"> αποτελεσματική προώθηση του </w:t>
      </w:r>
      <w:r w:rsidR="00942CCD">
        <w:rPr>
          <w:rFonts w:asciiTheme="minorHAnsi" w:eastAsia="Times New Roman" w:hAnsiTheme="minorHAnsi" w:cstheme="minorHAnsi"/>
        </w:rPr>
        <w:t>«</w:t>
      </w:r>
      <w:proofErr w:type="spellStart"/>
      <w:r w:rsidR="004212EE" w:rsidRPr="00996BA8">
        <w:rPr>
          <w:rFonts w:asciiTheme="minorHAnsi" w:eastAsia="Times New Roman" w:hAnsiTheme="minorHAnsi" w:cstheme="minorHAnsi"/>
        </w:rPr>
        <w:t>brand</w:t>
      </w:r>
      <w:proofErr w:type="spellEnd"/>
      <w:r w:rsidR="004212EE" w:rsidRPr="00996BA8">
        <w:rPr>
          <w:rFonts w:asciiTheme="minorHAnsi" w:eastAsia="Times New Roman" w:hAnsiTheme="minorHAnsi" w:cstheme="minorHAnsi"/>
        </w:rPr>
        <w:t xml:space="preserve"> </w:t>
      </w:r>
      <w:proofErr w:type="spellStart"/>
      <w:r w:rsidR="004212EE" w:rsidRPr="00996BA8">
        <w:rPr>
          <w:rFonts w:asciiTheme="minorHAnsi" w:eastAsia="Times New Roman" w:hAnsiTheme="minorHAnsi" w:cstheme="minorHAnsi"/>
        </w:rPr>
        <w:t>name</w:t>
      </w:r>
      <w:proofErr w:type="spellEnd"/>
      <w:r w:rsidR="00942CCD">
        <w:rPr>
          <w:rFonts w:asciiTheme="minorHAnsi" w:eastAsia="Times New Roman" w:hAnsiTheme="minorHAnsi" w:cstheme="minorHAnsi"/>
        </w:rPr>
        <w:t>»</w:t>
      </w:r>
      <w:r w:rsidR="004212EE" w:rsidRPr="00996BA8">
        <w:rPr>
          <w:rFonts w:asciiTheme="minorHAnsi" w:eastAsia="Times New Roman" w:hAnsiTheme="minorHAnsi" w:cstheme="minorHAnsi"/>
        </w:rPr>
        <w:t xml:space="preserve"> </w:t>
      </w:r>
      <w:r w:rsidR="003E0506" w:rsidRPr="00996BA8">
        <w:rPr>
          <w:rFonts w:asciiTheme="minorHAnsi" w:eastAsia="Times New Roman" w:hAnsiTheme="minorHAnsi" w:cstheme="minorHAnsi"/>
        </w:rPr>
        <w:t>της εκεί.</w:t>
      </w:r>
    </w:p>
    <w:p w14:paraId="621602A0" w14:textId="77777777" w:rsidR="003E0506" w:rsidRPr="00996BA8" w:rsidRDefault="003E0506" w:rsidP="004212EE">
      <w:pPr>
        <w:jc w:val="both"/>
        <w:rPr>
          <w:rFonts w:asciiTheme="minorHAnsi" w:eastAsia="Times New Roman" w:hAnsiTheme="minorHAnsi" w:cstheme="minorHAnsi"/>
        </w:rPr>
      </w:pPr>
    </w:p>
    <w:p w14:paraId="4C4C8BF8" w14:textId="05541AEA" w:rsidR="00AD4F16" w:rsidRPr="00996BA8" w:rsidRDefault="00DD3708" w:rsidP="003E0506">
      <w:pPr>
        <w:jc w:val="both"/>
        <w:rPr>
          <w:rFonts w:asciiTheme="minorHAnsi" w:eastAsia="Times New Roman" w:hAnsiTheme="minorHAnsi" w:cstheme="minorHAnsi"/>
        </w:rPr>
      </w:pPr>
      <w:r w:rsidRPr="00996BA8">
        <w:rPr>
          <w:rFonts w:asciiTheme="minorHAnsi" w:eastAsia="Times New Roman" w:hAnsiTheme="minorHAnsi" w:cstheme="minorHAnsi"/>
        </w:rPr>
        <w:t>Σ</w:t>
      </w:r>
      <w:r w:rsidR="004212EE" w:rsidRPr="00996BA8">
        <w:rPr>
          <w:rFonts w:asciiTheme="minorHAnsi" w:eastAsia="Times New Roman" w:hAnsiTheme="minorHAnsi" w:cstheme="minorHAnsi"/>
        </w:rPr>
        <w:t>ύμφωνα</w:t>
      </w:r>
      <w:r w:rsidRPr="00996BA8">
        <w:rPr>
          <w:rFonts w:asciiTheme="minorHAnsi" w:eastAsia="Times New Roman" w:hAnsiTheme="minorHAnsi" w:cstheme="minorHAnsi"/>
        </w:rPr>
        <w:t xml:space="preserve"> </w:t>
      </w:r>
      <w:r w:rsidR="004212EE" w:rsidRPr="00996BA8">
        <w:rPr>
          <w:rFonts w:asciiTheme="minorHAnsi" w:eastAsia="Times New Roman" w:hAnsiTheme="minorHAnsi" w:cstheme="minorHAnsi"/>
        </w:rPr>
        <w:t>με τη</w:t>
      </w:r>
      <w:r w:rsidRPr="00996BA8">
        <w:rPr>
          <w:rFonts w:asciiTheme="minorHAnsi" w:eastAsia="Times New Roman" w:hAnsiTheme="minorHAnsi" w:cstheme="minorHAnsi"/>
        </w:rPr>
        <w:t xml:space="preserve"> </w:t>
      </w:r>
      <w:r w:rsidR="004212EE" w:rsidRPr="00996BA8">
        <w:rPr>
          <w:rFonts w:asciiTheme="minorHAnsi" w:eastAsia="Times New Roman" w:hAnsiTheme="minorHAnsi" w:cstheme="minorHAnsi"/>
        </w:rPr>
        <w:t>μελέτη «Αξιολόγησης Διεθνών Αγορών» του Υπουργείου Εξωτερικών (2019), η Πολωνία κατατάσσεται στην 13η θέση των χωρών-εισαγωγέων ελληνικών προϊόντων (9η στην ΕΕ) με μερίδιο 1,9% επί του συνόλου των ελληνικών εξαγωγών</w:t>
      </w:r>
      <w:r w:rsidR="003E0506" w:rsidRPr="00996BA8">
        <w:rPr>
          <w:rFonts w:asciiTheme="minorHAnsi" w:eastAsia="Times New Roman" w:hAnsiTheme="minorHAnsi" w:cstheme="minorHAnsi"/>
        </w:rPr>
        <w:t xml:space="preserve">. </w:t>
      </w:r>
    </w:p>
    <w:p w14:paraId="09B3AEEC" w14:textId="33EE678F" w:rsidR="00AD4F16" w:rsidRPr="00996BA8" w:rsidRDefault="00AD4F16" w:rsidP="003E0506">
      <w:pPr>
        <w:jc w:val="both"/>
        <w:rPr>
          <w:rFonts w:asciiTheme="minorHAnsi" w:eastAsia="Times New Roman" w:hAnsiTheme="minorHAnsi" w:cstheme="minorHAnsi"/>
        </w:rPr>
      </w:pPr>
    </w:p>
    <w:p w14:paraId="745C7516" w14:textId="08720C60" w:rsidR="00566316" w:rsidRDefault="008303E2" w:rsidP="008303E2">
      <w:pPr>
        <w:jc w:val="both"/>
        <w:rPr>
          <w:rFonts w:asciiTheme="minorHAnsi" w:eastAsia="Times New Roman" w:hAnsiTheme="minorHAnsi" w:cstheme="minorHAnsi"/>
        </w:rPr>
      </w:pPr>
      <w:r w:rsidRPr="00996BA8">
        <w:rPr>
          <w:rFonts w:asciiTheme="minorHAnsi" w:eastAsia="Times New Roman" w:hAnsiTheme="minorHAnsi" w:cstheme="minorHAnsi"/>
        </w:rPr>
        <w:t>Κατά τη διάρκεια της εκδήλωσης</w:t>
      </w:r>
      <w:r w:rsidR="005A472E">
        <w:rPr>
          <w:rFonts w:asciiTheme="minorHAnsi" w:eastAsia="Times New Roman" w:hAnsiTheme="minorHAnsi" w:cstheme="minorHAnsi"/>
        </w:rPr>
        <w:t>, η οποία</w:t>
      </w:r>
      <w:r w:rsidRPr="00996BA8">
        <w:rPr>
          <w:rFonts w:asciiTheme="minorHAnsi" w:eastAsia="Times New Roman" w:hAnsiTheme="minorHAnsi" w:cstheme="minorHAnsi"/>
        </w:rPr>
        <w:t xml:space="preserve"> εστίασε σ</w:t>
      </w:r>
      <w:r w:rsidR="001F37AC" w:rsidRPr="00996BA8">
        <w:rPr>
          <w:rFonts w:asciiTheme="minorHAnsi" w:eastAsia="Times New Roman" w:hAnsiTheme="minorHAnsi" w:cstheme="minorHAnsi"/>
        </w:rPr>
        <w:t xml:space="preserve">τον κλάδο των τροφίμων και προϊόντων HO.RE.CA., έγινε ιδιαίτερη μνεία στο αναξιοποίητο εξαγωγικό δυναμικό του κλάδου των τροφίμων, που αγγίζει τα 32,6 εκατ. </w:t>
      </w:r>
      <w:r w:rsidR="007E26AF" w:rsidRPr="00996BA8">
        <w:rPr>
          <w:rFonts w:asciiTheme="minorHAnsi" w:eastAsia="Times New Roman" w:hAnsiTheme="minorHAnsi" w:cstheme="minorHAnsi"/>
        </w:rPr>
        <w:t>δολάρια</w:t>
      </w:r>
      <w:r w:rsidR="001F37AC" w:rsidRPr="00996BA8">
        <w:rPr>
          <w:rFonts w:asciiTheme="minorHAnsi" w:eastAsia="Times New Roman" w:hAnsiTheme="minorHAnsi" w:cstheme="minorHAnsi"/>
        </w:rPr>
        <w:t xml:space="preserve">. </w:t>
      </w:r>
    </w:p>
    <w:p w14:paraId="1F40D42E" w14:textId="77777777" w:rsidR="005918C5" w:rsidRPr="00996BA8" w:rsidRDefault="005918C5" w:rsidP="008303E2">
      <w:pPr>
        <w:jc w:val="both"/>
        <w:rPr>
          <w:rFonts w:asciiTheme="minorHAnsi" w:eastAsia="Times New Roman" w:hAnsiTheme="minorHAnsi" w:cstheme="minorHAnsi"/>
        </w:rPr>
      </w:pPr>
    </w:p>
    <w:p w14:paraId="7198877E" w14:textId="4FBECA2D" w:rsidR="008303E2" w:rsidRPr="00996BA8" w:rsidRDefault="00B46AC8" w:rsidP="008303E2">
      <w:pPr>
        <w:jc w:val="both"/>
        <w:rPr>
          <w:rFonts w:asciiTheme="minorHAnsi" w:eastAsia="Times New Roman" w:hAnsiTheme="minorHAnsi" w:cstheme="minorHAnsi"/>
        </w:rPr>
      </w:pPr>
      <w:r>
        <w:rPr>
          <w:rFonts w:asciiTheme="minorHAnsi" w:eastAsia="Times New Roman" w:hAnsiTheme="minorHAnsi" w:cstheme="minorHAnsi"/>
        </w:rPr>
        <w:t xml:space="preserve">Έγκριτοι ομιλητές </w:t>
      </w:r>
      <w:r w:rsidR="002F5302">
        <w:rPr>
          <w:rFonts w:asciiTheme="minorHAnsi" w:eastAsia="Times New Roman" w:hAnsiTheme="minorHAnsi" w:cstheme="minorHAnsi"/>
        </w:rPr>
        <w:t xml:space="preserve">παρουσίασαν </w:t>
      </w:r>
      <w:r w:rsidR="00420A03" w:rsidRPr="00996BA8">
        <w:rPr>
          <w:rFonts w:asciiTheme="minorHAnsi" w:eastAsia="Times New Roman" w:hAnsiTheme="minorHAnsi" w:cstheme="minorHAnsi"/>
        </w:rPr>
        <w:t>τάσεις</w:t>
      </w:r>
      <w:r w:rsidR="00313B4A">
        <w:rPr>
          <w:rFonts w:asciiTheme="minorHAnsi" w:eastAsia="Times New Roman" w:hAnsiTheme="minorHAnsi" w:cstheme="minorHAnsi"/>
        </w:rPr>
        <w:t xml:space="preserve">, </w:t>
      </w:r>
      <w:r w:rsidR="00420A03" w:rsidRPr="00996BA8">
        <w:rPr>
          <w:rFonts w:asciiTheme="minorHAnsi" w:eastAsia="Times New Roman" w:hAnsiTheme="minorHAnsi" w:cstheme="minorHAnsi"/>
        </w:rPr>
        <w:t>πρακτικές</w:t>
      </w:r>
      <w:r w:rsidR="0007426A">
        <w:rPr>
          <w:rFonts w:asciiTheme="minorHAnsi" w:eastAsia="Times New Roman" w:hAnsiTheme="minorHAnsi" w:cstheme="minorHAnsi"/>
        </w:rPr>
        <w:t>,</w:t>
      </w:r>
      <w:r w:rsidR="002F5302">
        <w:rPr>
          <w:rFonts w:asciiTheme="minorHAnsi" w:eastAsia="Times New Roman" w:hAnsiTheme="minorHAnsi" w:cstheme="minorHAnsi"/>
        </w:rPr>
        <w:t xml:space="preserve"> </w:t>
      </w:r>
      <w:r w:rsidR="00313B4A">
        <w:rPr>
          <w:rFonts w:asciiTheme="minorHAnsi" w:eastAsia="Times New Roman" w:hAnsiTheme="minorHAnsi" w:cstheme="minorHAnsi"/>
        </w:rPr>
        <w:t xml:space="preserve">εμπειρίες </w:t>
      </w:r>
      <w:r w:rsidR="00420A03" w:rsidRPr="00996BA8">
        <w:rPr>
          <w:rFonts w:asciiTheme="minorHAnsi" w:eastAsia="Times New Roman" w:hAnsiTheme="minorHAnsi" w:cstheme="minorHAnsi"/>
        </w:rPr>
        <w:t>καθώς και χρήσιμη πληροφόρηση για τις εξαγωγικές επιχειρήσεις</w:t>
      </w:r>
      <w:r w:rsidR="00CC7296">
        <w:rPr>
          <w:rFonts w:asciiTheme="minorHAnsi" w:eastAsia="Times New Roman" w:hAnsiTheme="minorHAnsi" w:cstheme="minorHAnsi"/>
        </w:rPr>
        <w:t xml:space="preserve">, οι οποίες </w:t>
      </w:r>
      <w:r w:rsidR="00420A03" w:rsidRPr="00996BA8">
        <w:rPr>
          <w:rFonts w:asciiTheme="minorHAnsi" w:eastAsia="Times New Roman" w:hAnsiTheme="minorHAnsi" w:cstheme="minorHAnsi"/>
        </w:rPr>
        <w:t>επιδιώκουν να διεισδύσουν ή και να ισχυροποιήσουν την παρουσία τους στην αγορά της Πολωνίας</w:t>
      </w:r>
      <w:r w:rsidR="0007426A">
        <w:rPr>
          <w:rFonts w:asciiTheme="minorHAnsi" w:eastAsia="Times New Roman" w:hAnsiTheme="minorHAnsi" w:cstheme="minorHAnsi"/>
        </w:rPr>
        <w:t>.</w:t>
      </w:r>
      <w:r w:rsidR="005918C5">
        <w:rPr>
          <w:rFonts w:asciiTheme="minorHAnsi" w:eastAsia="Times New Roman" w:hAnsiTheme="minorHAnsi" w:cstheme="minorHAnsi"/>
        </w:rPr>
        <w:t xml:space="preserve"> </w:t>
      </w:r>
      <w:r w:rsidR="005918C5" w:rsidRPr="005918C5">
        <w:rPr>
          <w:rFonts w:asciiTheme="minorHAnsi" w:eastAsia="Times New Roman" w:hAnsiTheme="minorHAnsi" w:cstheme="minorHAnsi"/>
        </w:rPr>
        <w:t>Ιδιαίτερη αναφορά έγινε στις συχνές εναλλαγές</w:t>
      </w:r>
      <w:r w:rsidR="005A472E">
        <w:rPr>
          <w:rFonts w:asciiTheme="minorHAnsi" w:eastAsia="Times New Roman" w:hAnsiTheme="minorHAnsi" w:cstheme="minorHAnsi"/>
        </w:rPr>
        <w:t xml:space="preserve"> που παρατηρούνται</w:t>
      </w:r>
      <w:r w:rsidR="005918C5" w:rsidRPr="005918C5">
        <w:rPr>
          <w:rFonts w:asciiTheme="minorHAnsi" w:eastAsia="Times New Roman" w:hAnsiTheme="minorHAnsi" w:cstheme="minorHAnsi"/>
        </w:rPr>
        <w:t xml:space="preserve"> στις προτιμήσεις των Πολωνών καταναλωτών, οι οποίοι δίνουν μεγάλη σημασία στην σχέση ποιότητας-τιμής</w:t>
      </w:r>
      <w:r w:rsidR="005918C5">
        <w:rPr>
          <w:rFonts w:asciiTheme="minorHAnsi" w:eastAsia="Times New Roman" w:hAnsiTheme="minorHAnsi" w:cstheme="minorHAnsi"/>
        </w:rPr>
        <w:t xml:space="preserve">. </w:t>
      </w:r>
      <w:r w:rsidR="005A472E">
        <w:rPr>
          <w:rFonts w:asciiTheme="minorHAnsi" w:eastAsia="Times New Roman" w:hAnsiTheme="minorHAnsi" w:cstheme="minorHAnsi"/>
        </w:rPr>
        <w:t>Επίσης,</w:t>
      </w:r>
      <w:r w:rsidR="005918C5">
        <w:rPr>
          <w:rFonts w:asciiTheme="minorHAnsi" w:eastAsia="Times New Roman" w:hAnsiTheme="minorHAnsi" w:cstheme="minorHAnsi"/>
        </w:rPr>
        <w:t xml:space="preserve"> επισημάνθηκε ο πρωταγωνιστικός ρόλος που παίζουν τα εκπτωτικά καταστήματα σ</w:t>
      </w:r>
      <w:r w:rsidR="005918C5" w:rsidRPr="005918C5">
        <w:rPr>
          <w:rFonts w:asciiTheme="minorHAnsi" w:eastAsia="Times New Roman" w:hAnsiTheme="minorHAnsi" w:cstheme="minorHAnsi"/>
        </w:rPr>
        <w:t>τη</w:t>
      </w:r>
      <w:r w:rsidR="005918C5">
        <w:rPr>
          <w:rFonts w:asciiTheme="minorHAnsi" w:eastAsia="Times New Roman" w:hAnsiTheme="minorHAnsi" w:cstheme="minorHAnsi"/>
        </w:rPr>
        <w:t xml:space="preserve"> αγορά</w:t>
      </w:r>
      <w:r w:rsidR="005918C5" w:rsidRPr="005918C5">
        <w:rPr>
          <w:rFonts w:asciiTheme="minorHAnsi" w:eastAsia="Times New Roman" w:hAnsiTheme="minorHAnsi" w:cstheme="minorHAnsi"/>
        </w:rPr>
        <w:t xml:space="preserve"> λιανική</w:t>
      </w:r>
      <w:r w:rsidR="0091699D">
        <w:rPr>
          <w:rFonts w:asciiTheme="minorHAnsi" w:eastAsia="Times New Roman" w:hAnsiTheme="minorHAnsi" w:cstheme="minorHAnsi"/>
        </w:rPr>
        <w:t>ς</w:t>
      </w:r>
      <w:r w:rsidR="005918C5">
        <w:rPr>
          <w:rFonts w:asciiTheme="minorHAnsi" w:eastAsia="Times New Roman" w:hAnsiTheme="minorHAnsi" w:cstheme="minorHAnsi"/>
        </w:rPr>
        <w:t xml:space="preserve">, ενώ </w:t>
      </w:r>
      <w:r w:rsidR="005918C5">
        <w:rPr>
          <w:rFonts w:asciiTheme="minorHAnsi" w:eastAsia="Times New Roman" w:hAnsiTheme="minorHAnsi" w:cstheme="minorHAnsi"/>
        </w:rPr>
        <w:lastRenderedPageBreak/>
        <w:t xml:space="preserve">τονίστηκε </w:t>
      </w:r>
      <w:r w:rsidR="005A472E">
        <w:rPr>
          <w:rFonts w:asciiTheme="minorHAnsi" w:eastAsia="Times New Roman" w:hAnsiTheme="minorHAnsi" w:cstheme="minorHAnsi"/>
        </w:rPr>
        <w:t xml:space="preserve">και η εντυπωσιακή </w:t>
      </w:r>
      <w:r w:rsidR="005918C5">
        <w:rPr>
          <w:rFonts w:asciiTheme="minorHAnsi" w:eastAsia="Times New Roman" w:hAnsiTheme="minorHAnsi" w:cstheme="minorHAnsi"/>
        </w:rPr>
        <w:t xml:space="preserve">στροφή των Πολωνών προς το ηλεκτρονικό εμπόριο εξαιτίας της πανδημίας, με αύξηση που άγγιξε το </w:t>
      </w:r>
      <w:r w:rsidR="005918C5" w:rsidRPr="005918C5">
        <w:rPr>
          <w:rFonts w:asciiTheme="minorHAnsi" w:eastAsia="Times New Roman" w:hAnsiTheme="minorHAnsi" w:cstheme="minorHAnsi"/>
        </w:rPr>
        <w:t>164%</w:t>
      </w:r>
      <w:r w:rsidR="005918C5">
        <w:rPr>
          <w:rFonts w:asciiTheme="minorHAnsi" w:eastAsia="Times New Roman" w:hAnsiTheme="minorHAnsi" w:cstheme="minorHAnsi"/>
        </w:rPr>
        <w:t xml:space="preserve">. </w:t>
      </w:r>
    </w:p>
    <w:p w14:paraId="5B893A6B" w14:textId="77777777" w:rsidR="009652E5" w:rsidRPr="00996BA8" w:rsidRDefault="009652E5" w:rsidP="008303E2">
      <w:pPr>
        <w:jc w:val="both"/>
        <w:rPr>
          <w:rFonts w:asciiTheme="minorHAnsi" w:eastAsia="Times New Roman" w:hAnsiTheme="minorHAnsi" w:cstheme="minorHAnsi"/>
        </w:rPr>
      </w:pPr>
    </w:p>
    <w:p w14:paraId="630BEA1B" w14:textId="655F11A3" w:rsidR="00CB1461" w:rsidRPr="005E18B7" w:rsidRDefault="00314D73" w:rsidP="005E18B7">
      <w:pPr>
        <w:rPr>
          <w:rFonts w:eastAsia="Times New Roman"/>
          <w:lang w:eastAsia="en-GB"/>
        </w:rPr>
      </w:pPr>
      <w:r w:rsidRPr="00996BA8">
        <w:rPr>
          <w:rFonts w:asciiTheme="minorHAnsi" w:eastAsia="Times New Roman" w:hAnsiTheme="minorHAnsi" w:cstheme="minorHAnsi"/>
          <w:bCs/>
        </w:rPr>
        <w:t>Στ</w:t>
      </w:r>
      <w:r w:rsidR="002470DB" w:rsidRPr="00996BA8">
        <w:rPr>
          <w:rFonts w:asciiTheme="minorHAnsi" w:eastAsia="Times New Roman" w:hAnsiTheme="minorHAnsi" w:cstheme="minorHAnsi"/>
          <w:bCs/>
        </w:rPr>
        <w:t>ον εναρκτήριο χαιρετισμό του</w:t>
      </w:r>
      <w:r w:rsidRPr="00996BA8">
        <w:rPr>
          <w:rFonts w:asciiTheme="minorHAnsi" w:eastAsia="Times New Roman" w:hAnsiTheme="minorHAnsi" w:cstheme="minorHAnsi"/>
          <w:bCs/>
        </w:rPr>
        <w:t xml:space="preserve"> </w:t>
      </w:r>
      <w:r w:rsidRPr="00996BA8">
        <w:rPr>
          <w:rFonts w:asciiTheme="minorHAnsi" w:hAnsiTheme="minorHAnsi" w:cstheme="minorHAnsi"/>
          <w:bCs/>
          <w:color w:val="000000"/>
        </w:rPr>
        <w:t>«</w:t>
      </w:r>
      <w:proofErr w:type="spellStart"/>
      <w:r w:rsidRPr="00996BA8">
        <w:rPr>
          <w:rFonts w:asciiTheme="minorHAnsi" w:hAnsiTheme="minorHAnsi" w:cstheme="minorHAnsi"/>
          <w:bCs/>
          <w:color w:val="000000"/>
        </w:rPr>
        <w:t>Doing</w:t>
      </w:r>
      <w:proofErr w:type="spellEnd"/>
      <w:r w:rsidRPr="00996BA8">
        <w:rPr>
          <w:rFonts w:asciiTheme="minorHAnsi" w:hAnsiTheme="minorHAnsi" w:cstheme="minorHAnsi"/>
          <w:bCs/>
          <w:color w:val="000000"/>
        </w:rPr>
        <w:t xml:space="preserve"> </w:t>
      </w:r>
      <w:proofErr w:type="spellStart"/>
      <w:r w:rsidRPr="00996BA8">
        <w:rPr>
          <w:rFonts w:asciiTheme="minorHAnsi" w:hAnsiTheme="minorHAnsi" w:cstheme="minorHAnsi"/>
          <w:bCs/>
          <w:color w:val="000000"/>
        </w:rPr>
        <w:t>Business</w:t>
      </w:r>
      <w:proofErr w:type="spellEnd"/>
      <w:r w:rsidRPr="00996BA8">
        <w:rPr>
          <w:rFonts w:asciiTheme="minorHAnsi" w:hAnsiTheme="minorHAnsi" w:cstheme="minorHAnsi"/>
          <w:bCs/>
          <w:color w:val="000000"/>
        </w:rPr>
        <w:t xml:space="preserve"> in </w:t>
      </w:r>
      <w:r w:rsidR="00664ECD" w:rsidRPr="00996BA8">
        <w:rPr>
          <w:rFonts w:asciiTheme="minorHAnsi" w:hAnsiTheme="minorHAnsi" w:cstheme="minorHAnsi"/>
          <w:bCs/>
          <w:color w:val="000000"/>
          <w:lang w:val="en-US"/>
        </w:rPr>
        <w:t>Poland</w:t>
      </w:r>
      <w:r w:rsidR="00FC6D2D" w:rsidRPr="00996BA8">
        <w:rPr>
          <w:rFonts w:asciiTheme="minorHAnsi" w:hAnsiTheme="minorHAnsi" w:cstheme="minorHAnsi"/>
          <w:bCs/>
          <w:color w:val="000000"/>
        </w:rPr>
        <w:t xml:space="preserve"> </w:t>
      </w:r>
      <w:r w:rsidR="00F1738A" w:rsidRPr="00996BA8">
        <w:rPr>
          <w:rFonts w:asciiTheme="minorHAnsi" w:hAnsiTheme="minorHAnsi" w:cstheme="minorHAnsi"/>
          <w:bCs/>
          <w:color w:val="000000"/>
        </w:rPr>
        <w:t>-</w:t>
      </w:r>
      <w:r w:rsidR="00FC6D2D" w:rsidRPr="00996BA8">
        <w:rPr>
          <w:rFonts w:asciiTheme="minorHAnsi" w:hAnsiTheme="minorHAnsi" w:cstheme="minorHAnsi"/>
          <w:bCs/>
          <w:color w:val="000000"/>
        </w:rPr>
        <w:t xml:space="preserve"> </w:t>
      </w:r>
      <w:r w:rsidR="00F1738A" w:rsidRPr="00996BA8">
        <w:rPr>
          <w:rFonts w:asciiTheme="minorHAnsi" w:hAnsiTheme="minorHAnsi" w:cstheme="minorHAnsi"/>
          <w:bCs/>
          <w:color w:val="000000"/>
          <w:lang w:val="en-US"/>
        </w:rPr>
        <w:t>COVID</w:t>
      </w:r>
      <w:r w:rsidR="00FC6D2D" w:rsidRPr="00996BA8">
        <w:rPr>
          <w:rFonts w:asciiTheme="minorHAnsi" w:hAnsiTheme="minorHAnsi" w:cstheme="minorHAnsi"/>
          <w:bCs/>
          <w:color w:val="000000"/>
        </w:rPr>
        <w:t xml:space="preserve"> </w:t>
      </w:r>
      <w:r w:rsidR="00EA18FC" w:rsidRPr="00996BA8">
        <w:rPr>
          <w:rFonts w:asciiTheme="minorHAnsi" w:hAnsiTheme="minorHAnsi" w:cstheme="minorHAnsi"/>
          <w:bCs/>
          <w:color w:val="000000"/>
        </w:rPr>
        <w:t xml:space="preserve">19 </w:t>
      </w:r>
      <w:r w:rsidR="00EA18FC" w:rsidRPr="00996BA8">
        <w:rPr>
          <w:rFonts w:asciiTheme="minorHAnsi" w:hAnsiTheme="minorHAnsi" w:cstheme="minorHAnsi"/>
          <w:bCs/>
          <w:color w:val="000000"/>
          <w:lang w:val="en-US"/>
        </w:rPr>
        <w:t>Challenges</w:t>
      </w:r>
      <w:r w:rsidR="00EA18FC" w:rsidRPr="00996BA8">
        <w:rPr>
          <w:rFonts w:asciiTheme="minorHAnsi" w:hAnsiTheme="minorHAnsi" w:cstheme="minorHAnsi"/>
          <w:bCs/>
          <w:color w:val="000000"/>
        </w:rPr>
        <w:t xml:space="preserve"> </w:t>
      </w:r>
      <w:r w:rsidR="00EA18FC" w:rsidRPr="00996BA8">
        <w:rPr>
          <w:rFonts w:asciiTheme="minorHAnsi" w:hAnsiTheme="minorHAnsi" w:cstheme="minorHAnsi"/>
          <w:bCs/>
          <w:color w:val="000000"/>
          <w:lang w:val="en-US"/>
        </w:rPr>
        <w:t>and</w:t>
      </w:r>
      <w:r w:rsidR="00EA18FC" w:rsidRPr="00996BA8">
        <w:rPr>
          <w:rFonts w:asciiTheme="minorHAnsi" w:hAnsiTheme="minorHAnsi" w:cstheme="minorHAnsi"/>
          <w:bCs/>
          <w:color w:val="000000"/>
        </w:rPr>
        <w:t xml:space="preserve"> </w:t>
      </w:r>
      <w:r w:rsidR="00EA18FC" w:rsidRPr="00996BA8">
        <w:rPr>
          <w:rFonts w:asciiTheme="minorHAnsi" w:hAnsiTheme="minorHAnsi" w:cstheme="minorHAnsi"/>
          <w:bCs/>
          <w:color w:val="000000"/>
          <w:lang w:val="en-US"/>
        </w:rPr>
        <w:t>Opportunities</w:t>
      </w:r>
      <w:r w:rsidRPr="00996BA8">
        <w:rPr>
          <w:rFonts w:asciiTheme="minorHAnsi" w:hAnsiTheme="minorHAnsi" w:cstheme="minorHAnsi"/>
          <w:bCs/>
          <w:color w:val="000000"/>
        </w:rPr>
        <w:t>»</w:t>
      </w:r>
      <w:r w:rsidRPr="00996BA8">
        <w:rPr>
          <w:rFonts w:asciiTheme="minorHAnsi" w:eastAsia="Times New Roman" w:hAnsiTheme="minorHAnsi" w:cstheme="minorHAnsi"/>
          <w:b/>
        </w:rPr>
        <w:t xml:space="preserve"> η</w:t>
      </w:r>
      <w:r w:rsidR="00C37A68" w:rsidRPr="00996BA8">
        <w:rPr>
          <w:rFonts w:asciiTheme="minorHAnsi" w:eastAsia="Times New Roman" w:hAnsiTheme="minorHAnsi" w:cstheme="minorHAnsi"/>
          <w:b/>
        </w:rPr>
        <w:t xml:space="preserve"> Εντεταλμένη Σύμβουλος και Εκτελεστικό Μέλος του Δ.Σ. της Enterprise Greece, κα. </w:t>
      </w:r>
      <w:proofErr w:type="spellStart"/>
      <w:r w:rsidR="00C37A68" w:rsidRPr="00996BA8">
        <w:rPr>
          <w:rFonts w:asciiTheme="minorHAnsi" w:eastAsia="Times New Roman" w:hAnsiTheme="minorHAnsi" w:cstheme="minorHAnsi"/>
          <w:b/>
        </w:rPr>
        <w:t>Μπέττυ</w:t>
      </w:r>
      <w:proofErr w:type="spellEnd"/>
      <w:r w:rsidR="00C37A68" w:rsidRPr="00996BA8">
        <w:rPr>
          <w:rFonts w:asciiTheme="minorHAnsi" w:eastAsia="Times New Roman" w:hAnsiTheme="minorHAnsi" w:cstheme="minorHAnsi"/>
          <w:b/>
        </w:rPr>
        <w:t xml:space="preserve"> </w:t>
      </w:r>
      <w:proofErr w:type="spellStart"/>
      <w:r w:rsidR="00C37A68" w:rsidRPr="00996BA8">
        <w:rPr>
          <w:rFonts w:asciiTheme="minorHAnsi" w:eastAsia="Times New Roman" w:hAnsiTheme="minorHAnsi" w:cstheme="minorHAnsi"/>
          <w:b/>
        </w:rPr>
        <w:t>Αλεξανδροπούλου</w:t>
      </w:r>
      <w:proofErr w:type="spellEnd"/>
      <w:r w:rsidR="002D06EC" w:rsidRPr="00996BA8">
        <w:rPr>
          <w:rFonts w:asciiTheme="minorHAnsi" w:eastAsia="Times New Roman" w:hAnsiTheme="minorHAnsi" w:cstheme="minorHAnsi"/>
        </w:rPr>
        <w:t>, ανάφερε:</w:t>
      </w:r>
      <w:r w:rsidR="002B6519" w:rsidRPr="00996BA8">
        <w:rPr>
          <w:rFonts w:asciiTheme="minorHAnsi" w:eastAsia="Times New Roman" w:hAnsiTheme="minorHAnsi" w:cstheme="minorHAnsi"/>
        </w:rPr>
        <w:t xml:space="preserve"> </w:t>
      </w:r>
      <w:r w:rsidR="007B7AF5" w:rsidRPr="00996BA8">
        <w:rPr>
          <w:rFonts w:asciiTheme="minorHAnsi" w:eastAsia="Times New Roman" w:hAnsiTheme="minorHAnsi" w:cstheme="minorHAnsi"/>
        </w:rPr>
        <w:t>«</w:t>
      </w:r>
      <w:r w:rsidR="003135DA" w:rsidRPr="00C6471B">
        <w:rPr>
          <w:rFonts w:asciiTheme="minorHAnsi" w:eastAsia="Times New Roman" w:hAnsiTheme="minorHAnsi" w:cstheme="minorHAnsi"/>
          <w:i/>
          <w:iCs/>
        </w:rPr>
        <w:t xml:space="preserve">Η Πολωνία </w:t>
      </w:r>
      <w:r w:rsidR="003135DA" w:rsidRPr="00996BA8">
        <w:rPr>
          <w:rFonts w:asciiTheme="minorHAnsi" w:eastAsia="Times New Roman" w:hAnsiTheme="minorHAnsi" w:cstheme="minorHAnsi"/>
          <w:i/>
          <w:iCs/>
        </w:rPr>
        <w:t>αποτελεί μία</w:t>
      </w:r>
      <w:r w:rsidR="003135DA" w:rsidRPr="00C6471B">
        <w:rPr>
          <w:rFonts w:asciiTheme="minorHAnsi" w:eastAsia="Times New Roman" w:hAnsiTheme="minorHAnsi" w:cstheme="minorHAnsi"/>
          <w:i/>
          <w:iCs/>
        </w:rPr>
        <w:t xml:space="preserve"> </w:t>
      </w:r>
      <w:r w:rsidR="003135DA" w:rsidRPr="00996BA8">
        <w:rPr>
          <w:rFonts w:asciiTheme="minorHAnsi" w:eastAsia="Times New Roman" w:hAnsiTheme="minorHAnsi" w:cstheme="minorHAnsi"/>
          <w:i/>
          <w:iCs/>
        </w:rPr>
        <w:t xml:space="preserve">από τις σημαντικότερες αγορές  </w:t>
      </w:r>
      <w:r w:rsidR="003135DA" w:rsidRPr="00C6471B">
        <w:rPr>
          <w:rFonts w:asciiTheme="minorHAnsi" w:eastAsia="Times New Roman" w:hAnsiTheme="minorHAnsi" w:cstheme="minorHAnsi"/>
          <w:i/>
          <w:iCs/>
        </w:rPr>
        <w:t xml:space="preserve">στην Ευρωπαϊκή Ένωση </w:t>
      </w:r>
      <w:r w:rsidR="003135DA" w:rsidRPr="00996BA8">
        <w:rPr>
          <w:rFonts w:asciiTheme="minorHAnsi" w:eastAsia="Times New Roman" w:hAnsiTheme="minorHAnsi" w:cstheme="minorHAnsi"/>
          <w:i/>
          <w:iCs/>
        </w:rPr>
        <w:t>όσον αφορά την οικονομική της δύναμη και</w:t>
      </w:r>
      <w:r w:rsidR="003135DA" w:rsidRPr="00C6471B">
        <w:rPr>
          <w:rFonts w:asciiTheme="minorHAnsi" w:eastAsia="Times New Roman" w:hAnsiTheme="minorHAnsi" w:cstheme="minorHAnsi"/>
          <w:i/>
          <w:iCs/>
        </w:rPr>
        <w:t xml:space="preserve"> </w:t>
      </w:r>
      <w:r w:rsidR="003135DA" w:rsidRPr="00996BA8">
        <w:rPr>
          <w:rFonts w:asciiTheme="minorHAnsi" w:eastAsia="Times New Roman" w:hAnsiTheme="minorHAnsi" w:cstheme="minorHAnsi"/>
          <w:i/>
          <w:iCs/>
        </w:rPr>
        <w:t>το μέγεθος</w:t>
      </w:r>
      <w:r w:rsidR="003135DA" w:rsidRPr="00C6471B">
        <w:rPr>
          <w:rFonts w:asciiTheme="minorHAnsi" w:eastAsia="Times New Roman" w:hAnsiTheme="minorHAnsi" w:cstheme="minorHAnsi"/>
          <w:i/>
          <w:iCs/>
        </w:rPr>
        <w:t xml:space="preserve"> </w:t>
      </w:r>
      <w:r w:rsidR="003135DA" w:rsidRPr="00996BA8">
        <w:rPr>
          <w:rFonts w:asciiTheme="minorHAnsi" w:eastAsia="Times New Roman" w:hAnsiTheme="minorHAnsi" w:cstheme="minorHAnsi"/>
          <w:i/>
          <w:iCs/>
        </w:rPr>
        <w:t xml:space="preserve">του </w:t>
      </w:r>
      <w:r w:rsidR="003135DA" w:rsidRPr="00C6471B">
        <w:rPr>
          <w:rFonts w:asciiTheme="minorHAnsi" w:eastAsia="Times New Roman" w:hAnsiTheme="minorHAnsi" w:cstheme="minorHAnsi"/>
          <w:i/>
          <w:iCs/>
        </w:rPr>
        <w:t>πληθυσμ</w:t>
      </w:r>
      <w:r w:rsidR="003135DA" w:rsidRPr="00996BA8">
        <w:rPr>
          <w:rFonts w:asciiTheme="minorHAnsi" w:eastAsia="Times New Roman" w:hAnsiTheme="minorHAnsi" w:cstheme="minorHAnsi"/>
          <w:i/>
          <w:iCs/>
        </w:rPr>
        <w:t>ού της</w:t>
      </w:r>
      <w:r w:rsidR="003135DA" w:rsidRPr="00C6471B">
        <w:rPr>
          <w:rFonts w:asciiTheme="minorHAnsi" w:eastAsia="Times New Roman" w:hAnsiTheme="minorHAnsi" w:cstheme="minorHAnsi"/>
          <w:i/>
          <w:iCs/>
        </w:rPr>
        <w:t xml:space="preserve">. </w:t>
      </w:r>
      <w:r w:rsidR="003135DA" w:rsidRPr="00996BA8">
        <w:rPr>
          <w:rFonts w:asciiTheme="minorHAnsi" w:eastAsia="Times New Roman" w:hAnsiTheme="minorHAnsi" w:cstheme="minorHAnsi"/>
          <w:i/>
          <w:iCs/>
        </w:rPr>
        <w:t>Παράλληλα</w:t>
      </w:r>
      <w:r w:rsidR="003135DA" w:rsidRPr="00C6471B">
        <w:rPr>
          <w:rFonts w:asciiTheme="minorHAnsi" w:eastAsia="Times New Roman" w:hAnsiTheme="minorHAnsi" w:cstheme="minorHAnsi"/>
          <w:i/>
          <w:iCs/>
        </w:rPr>
        <w:t xml:space="preserve">, </w:t>
      </w:r>
      <w:r w:rsidR="003135DA" w:rsidRPr="00996BA8">
        <w:rPr>
          <w:rFonts w:asciiTheme="minorHAnsi" w:eastAsia="Times New Roman" w:hAnsiTheme="minorHAnsi" w:cstheme="minorHAnsi"/>
          <w:i/>
          <w:iCs/>
        </w:rPr>
        <w:t xml:space="preserve">η στρατηγική τοποθεσία της </w:t>
      </w:r>
      <w:r w:rsidR="003135DA" w:rsidRPr="00C6471B">
        <w:rPr>
          <w:rFonts w:asciiTheme="minorHAnsi" w:eastAsia="Times New Roman" w:hAnsiTheme="minorHAnsi" w:cstheme="minorHAnsi"/>
          <w:i/>
          <w:iCs/>
        </w:rPr>
        <w:t xml:space="preserve">μπορεί να χρησιμεύσει ως </w:t>
      </w:r>
      <w:r w:rsidR="003135DA" w:rsidRPr="00996BA8">
        <w:rPr>
          <w:rFonts w:asciiTheme="minorHAnsi" w:eastAsia="Times New Roman" w:hAnsiTheme="minorHAnsi" w:cstheme="minorHAnsi"/>
          <w:i/>
          <w:iCs/>
        </w:rPr>
        <w:t>πύλη</w:t>
      </w:r>
      <w:r w:rsidR="003135DA" w:rsidRPr="00C6471B">
        <w:rPr>
          <w:rFonts w:asciiTheme="minorHAnsi" w:eastAsia="Times New Roman" w:hAnsiTheme="minorHAnsi" w:cstheme="minorHAnsi"/>
          <w:i/>
          <w:iCs/>
        </w:rPr>
        <w:t xml:space="preserve"> για την περιφερειακή ανάπτυξη </w:t>
      </w:r>
      <w:r w:rsidR="003135DA" w:rsidRPr="00996BA8">
        <w:rPr>
          <w:rFonts w:asciiTheme="minorHAnsi" w:eastAsia="Times New Roman" w:hAnsiTheme="minorHAnsi" w:cstheme="minorHAnsi"/>
          <w:i/>
          <w:iCs/>
        </w:rPr>
        <w:t>πωλήσεων των ελληνικών εξαγωγικών εταιριών και στις γύρω περιοχές.</w:t>
      </w:r>
      <w:r w:rsidR="005E18B7">
        <w:rPr>
          <w:rFonts w:asciiTheme="minorHAnsi" w:eastAsia="Times New Roman" w:hAnsiTheme="minorHAnsi" w:cstheme="minorHAnsi"/>
          <w:i/>
          <w:iCs/>
        </w:rPr>
        <w:t xml:space="preserve"> </w:t>
      </w:r>
      <w:r w:rsidR="005E18B7" w:rsidRPr="005E18B7">
        <w:rPr>
          <w:rFonts w:asciiTheme="minorHAnsi" w:eastAsia="Times New Roman" w:hAnsiTheme="minorHAnsi" w:cstheme="minorHAnsi"/>
          <w:i/>
          <w:iCs/>
        </w:rPr>
        <w:t xml:space="preserve">Στην Enterprise Greece </w:t>
      </w:r>
      <w:r w:rsidR="000B2B4B">
        <w:rPr>
          <w:rFonts w:asciiTheme="minorHAnsi" w:eastAsia="Times New Roman" w:hAnsiTheme="minorHAnsi" w:cstheme="minorHAnsi"/>
          <w:i/>
          <w:iCs/>
        </w:rPr>
        <w:t>στηρίζουμε</w:t>
      </w:r>
      <w:r w:rsidR="005E18B7" w:rsidRPr="005E18B7">
        <w:rPr>
          <w:rFonts w:asciiTheme="minorHAnsi" w:eastAsia="Times New Roman" w:hAnsiTheme="minorHAnsi" w:cstheme="minorHAnsi"/>
          <w:i/>
          <w:iCs/>
        </w:rPr>
        <w:t xml:space="preserve"> ενεργά </w:t>
      </w:r>
      <w:r w:rsidR="00E960AC">
        <w:rPr>
          <w:rFonts w:asciiTheme="minorHAnsi" w:eastAsia="Times New Roman" w:hAnsiTheme="minorHAnsi" w:cstheme="minorHAnsi"/>
          <w:i/>
          <w:iCs/>
        </w:rPr>
        <w:t>τους Έλληνες εξαγωγείς</w:t>
      </w:r>
      <w:r w:rsidR="000B2B4B">
        <w:rPr>
          <w:rFonts w:asciiTheme="minorHAnsi" w:eastAsia="Times New Roman" w:hAnsiTheme="minorHAnsi" w:cstheme="minorHAnsi"/>
          <w:i/>
          <w:iCs/>
        </w:rPr>
        <w:t xml:space="preserve"> </w:t>
      </w:r>
      <w:r w:rsidR="00655C72">
        <w:rPr>
          <w:rFonts w:asciiTheme="minorHAnsi" w:eastAsia="Times New Roman" w:hAnsiTheme="minorHAnsi" w:cstheme="minorHAnsi"/>
          <w:i/>
          <w:iCs/>
        </w:rPr>
        <w:t>μέσα από διάφορες δράσεις</w:t>
      </w:r>
      <w:r w:rsidR="00CB7356">
        <w:rPr>
          <w:rFonts w:asciiTheme="minorHAnsi" w:eastAsia="Times New Roman" w:hAnsiTheme="minorHAnsi" w:cstheme="minorHAnsi"/>
          <w:i/>
          <w:iCs/>
        </w:rPr>
        <w:t xml:space="preserve"> και υπηρεσίες</w:t>
      </w:r>
      <w:r w:rsidR="00FB5795">
        <w:rPr>
          <w:rFonts w:asciiTheme="minorHAnsi" w:eastAsia="Times New Roman" w:hAnsiTheme="minorHAnsi" w:cstheme="minorHAnsi"/>
          <w:i/>
          <w:iCs/>
        </w:rPr>
        <w:t xml:space="preserve"> ενημέρωσης, δικτύωσης</w:t>
      </w:r>
      <w:r w:rsidR="009074BD">
        <w:rPr>
          <w:rFonts w:asciiTheme="minorHAnsi" w:eastAsia="Times New Roman" w:hAnsiTheme="minorHAnsi" w:cstheme="minorHAnsi"/>
          <w:i/>
          <w:iCs/>
        </w:rPr>
        <w:t xml:space="preserve"> και</w:t>
      </w:r>
      <w:r w:rsidR="00FB5795">
        <w:rPr>
          <w:rFonts w:asciiTheme="minorHAnsi" w:eastAsia="Times New Roman" w:hAnsiTheme="minorHAnsi" w:cstheme="minorHAnsi"/>
          <w:i/>
          <w:iCs/>
        </w:rPr>
        <w:t xml:space="preserve"> εκπαίδευσης</w:t>
      </w:r>
      <w:r w:rsidR="0091699D">
        <w:rPr>
          <w:rFonts w:asciiTheme="minorHAnsi" w:eastAsia="Times New Roman" w:hAnsiTheme="minorHAnsi" w:cstheme="minorHAnsi"/>
          <w:i/>
          <w:iCs/>
        </w:rPr>
        <w:t>,</w:t>
      </w:r>
      <w:r w:rsidR="00FB5795">
        <w:rPr>
          <w:rFonts w:asciiTheme="minorHAnsi" w:eastAsia="Times New Roman" w:hAnsiTheme="minorHAnsi" w:cstheme="minorHAnsi"/>
          <w:i/>
          <w:iCs/>
        </w:rPr>
        <w:t xml:space="preserve"> </w:t>
      </w:r>
      <w:r w:rsidR="009074BD">
        <w:rPr>
          <w:rFonts w:asciiTheme="minorHAnsi" w:eastAsia="Times New Roman" w:hAnsiTheme="minorHAnsi" w:cstheme="minorHAnsi"/>
          <w:i/>
          <w:iCs/>
        </w:rPr>
        <w:t>προκειμένου</w:t>
      </w:r>
      <w:r w:rsidR="00F039A0">
        <w:rPr>
          <w:rFonts w:asciiTheme="minorHAnsi" w:eastAsia="Times New Roman" w:hAnsiTheme="minorHAnsi" w:cstheme="minorHAnsi"/>
          <w:i/>
          <w:iCs/>
        </w:rPr>
        <w:t xml:space="preserve"> </w:t>
      </w:r>
      <w:r w:rsidR="00466295">
        <w:rPr>
          <w:rFonts w:asciiTheme="minorHAnsi" w:eastAsia="Times New Roman" w:hAnsiTheme="minorHAnsi" w:cstheme="minorHAnsi"/>
          <w:i/>
          <w:iCs/>
        </w:rPr>
        <w:t>να</w:t>
      </w:r>
      <w:r w:rsidR="009074BD">
        <w:rPr>
          <w:rFonts w:asciiTheme="minorHAnsi" w:eastAsia="Times New Roman" w:hAnsiTheme="minorHAnsi" w:cstheme="minorHAnsi"/>
          <w:i/>
          <w:iCs/>
        </w:rPr>
        <w:t xml:space="preserve"> </w:t>
      </w:r>
      <w:r w:rsidR="00E11BA2">
        <w:rPr>
          <w:rFonts w:asciiTheme="minorHAnsi" w:eastAsia="Times New Roman" w:hAnsiTheme="minorHAnsi" w:cstheme="minorHAnsi"/>
          <w:i/>
          <w:iCs/>
        </w:rPr>
        <w:t>αναπτύξουμε περαιτέρω τις εμπορικές μας σχέσεις με χώρες στόχους όπως η Πολωνία</w:t>
      </w:r>
      <w:r w:rsidR="00514036">
        <w:rPr>
          <w:rFonts w:asciiTheme="minorHAnsi" w:eastAsia="Times New Roman" w:hAnsiTheme="minorHAnsi" w:cstheme="minorHAnsi"/>
          <w:i/>
          <w:iCs/>
        </w:rPr>
        <w:t>.</w:t>
      </w:r>
      <w:r w:rsidR="00FF0365" w:rsidRPr="00996BA8">
        <w:rPr>
          <w:rFonts w:asciiTheme="minorHAnsi" w:hAnsiTheme="minorHAnsi" w:cstheme="minorHAnsi"/>
        </w:rPr>
        <w:t>»</w:t>
      </w:r>
      <w:r w:rsidR="00AE4057" w:rsidRPr="00996BA8">
        <w:rPr>
          <w:rFonts w:asciiTheme="minorHAnsi" w:hAnsiTheme="minorHAnsi" w:cstheme="minorHAnsi"/>
        </w:rPr>
        <w:t xml:space="preserve"> </w:t>
      </w:r>
    </w:p>
    <w:p w14:paraId="4B391B9C" w14:textId="77777777" w:rsidR="002B6519" w:rsidRPr="00996BA8" w:rsidRDefault="002B6519" w:rsidP="00430978">
      <w:pPr>
        <w:jc w:val="both"/>
        <w:rPr>
          <w:rFonts w:asciiTheme="minorHAnsi" w:hAnsiTheme="minorHAnsi" w:cstheme="minorHAnsi"/>
        </w:rPr>
      </w:pPr>
    </w:p>
    <w:p w14:paraId="3C59A94B" w14:textId="77777777" w:rsidR="00496BBC" w:rsidRPr="00996BA8" w:rsidRDefault="007B5964" w:rsidP="00430978">
      <w:pPr>
        <w:jc w:val="both"/>
      </w:pPr>
      <w:r w:rsidRPr="00996BA8">
        <w:rPr>
          <w:rFonts w:asciiTheme="minorHAnsi" w:eastAsia="Times New Roman" w:hAnsiTheme="minorHAnsi" w:cstheme="minorHAnsi"/>
        </w:rPr>
        <w:t>Από την πλευρά του, ο</w:t>
      </w:r>
      <w:r w:rsidR="00AF60EE" w:rsidRPr="00996BA8">
        <w:rPr>
          <w:rFonts w:asciiTheme="minorHAnsi" w:eastAsia="Times New Roman" w:hAnsiTheme="minorHAnsi" w:cstheme="minorHAnsi"/>
        </w:rPr>
        <w:t xml:space="preserve"> </w:t>
      </w:r>
      <w:r w:rsidR="00AF60EE" w:rsidRPr="00996BA8">
        <w:rPr>
          <w:rFonts w:asciiTheme="minorHAnsi" w:eastAsia="Times New Roman" w:hAnsiTheme="minorHAnsi" w:cstheme="minorHAnsi"/>
          <w:b/>
          <w:bCs/>
        </w:rPr>
        <w:t>Σύμβουλος ΟΕΥ</w:t>
      </w:r>
      <w:r w:rsidR="00664ECD" w:rsidRPr="00996BA8">
        <w:rPr>
          <w:rFonts w:asciiTheme="minorHAnsi" w:eastAsia="Times New Roman" w:hAnsiTheme="minorHAnsi" w:cstheme="minorHAnsi"/>
          <w:b/>
          <w:bCs/>
        </w:rPr>
        <w:t xml:space="preserve"> Α</w:t>
      </w:r>
      <w:r w:rsidR="002576C4" w:rsidRPr="00996BA8">
        <w:rPr>
          <w:rFonts w:asciiTheme="minorHAnsi" w:eastAsia="Times New Roman" w:hAnsiTheme="minorHAnsi" w:cstheme="minorHAnsi"/>
          <w:b/>
          <w:bCs/>
        </w:rPr>
        <w:t>’</w:t>
      </w:r>
      <w:r w:rsidR="00664ECD" w:rsidRPr="00996BA8">
        <w:rPr>
          <w:rFonts w:asciiTheme="minorHAnsi" w:eastAsia="Times New Roman" w:hAnsiTheme="minorHAnsi" w:cstheme="minorHAnsi"/>
          <w:b/>
          <w:bCs/>
        </w:rPr>
        <w:t xml:space="preserve">, </w:t>
      </w:r>
      <w:r w:rsidR="00AF60EE" w:rsidRPr="00996BA8">
        <w:rPr>
          <w:rFonts w:asciiTheme="minorHAnsi" w:eastAsia="Times New Roman" w:hAnsiTheme="minorHAnsi" w:cstheme="minorHAnsi"/>
          <w:b/>
          <w:bCs/>
        </w:rPr>
        <w:t xml:space="preserve">κ. </w:t>
      </w:r>
      <w:r w:rsidR="00664ECD" w:rsidRPr="00996BA8">
        <w:rPr>
          <w:rFonts w:asciiTheme="minorHAnsi" w:eastAsia="Times New Roman" w:hAnsiTheme="minorHAnsi" w:cstheme="minorHAnsi"/>
          <w:b/>
          <w:bCs/>
        </w:rPr>
        <w:t xml:space="preserve">Αναστάσιος </w:t>
      </w:r>
      <w:proofErr w:type="spellStart"/>
      <w:r w:rsidR="00664ECD" w:rsidRPr="00996BA8">
        <w:rPr>
          <w:rFonts w:asciiTheme="minorHAnsi" w:eastAsia="Times New Roman" w:hAnsiTheme="minorHAnsi" w:cstheme="minorHAnsi"/>
          <w:b/>
          <w:bCs/>
        </w:rPr>
        <w:t>Μέμμος</w:t>
      </w:r>
      <w:proofErr w:type="spellEnd"/>
      <w:r w:rsidR="00AF60EE" w:rsidRPr="00996BA8">
        <w:rPr>
          <w:rFonts w:asciiTheme="minorHAnsi" w:eastAsia="Times New Roman" w:hAnsiTheme="minorHAnsi" w:cstheme="minorHAnsi"/>
          <w:b/>
          <w:bCs/>
        </w:rPr>
        <w:t>,</w:t>
      </w:r>
      <w:r w:rsidR="00AF60EE" w:rsidRPr="00996BA8">
        <w:rPr>
          <w:rFonts w:asciiTheme="minorHAnsi" w:eastAsia="Times New Roman" w:hAnsiTheme="minorHAnsi" w:cstheme="minorHAnsi"/>
        </w:rPr>
        <w:t xml:space="preserve"> </w:t>
      </w:r>
      <w:r w:rsidRPr="00996BA8">
        <w:rPr>
          <w:rFonts w:asciiTheme="minorHAnsi" w:eastAsia="Times New Roman" w:hAnsiTheme="minorHAnsi" w:cstheme="minorHAnsi"/>
        </w:rPr>
        <w:t>δήλωσε</w:t>
      </w:r>
      <w:r w:rsidR="00AF60EE" w:rsidRPr="00996BA8">
        <w:rPr>
          <w:rFonts w:asciiTheme="minorHAnsi" w:eastAsia="Times New Roman" w:hAnsiTheme="minorHAnsi" w:cstheme="minorHAnsi"/>
        </w:rPr>
        <w:t xml:space="preserve"> ότι</w:t>
      </w:r>
      <w:r w:rsidR="00FB255F" w:rsidRPr="00996BA8">
        <w:rPr>
          <w:rFonts w:asciiTheme="minorHAnsi" w:eastAsia="Times New Roman" w:hAnsiTheme="minorHAnsi" w:cstheme="minorHAnsi"/>
        </w:rPr>
        <w:t xml:space="preserve">: </w:t>
      </w:r>
    </w:p>
    <w:p w14:paraId="4009AF12" w14:textId="77777777" w:rsidR="00496BBC" w:rsidRPr="00996BA8" w:rsidRDefault="00496BBC" w:rsidP="00430978">
      <w:pPr>
        <w:jc w:val="both"/>
        <w:rPr>
          <w:rFonts w:asciiTheme="minorHAnsi" w:hAnsiTheme="minorHAnsi" w:cstheme="minorHAnsi"/>
          <w:i/>
          <w:iCs/>
          <w:lang w:eastAsia="en-US"/>
        </w:rPr>
      </w:pPr>
      <w:r w:rsidRPr="00996BA8">
        <w:rPr>
          <w:rFonts w:asciiTheme="minorHAnsi" w:hAnsiTheme="minorHAnsi" w:cstheme="minorHAnsi"/>
        </w:rPr>
        <w:t>«</w:t>
      </w:r>
      <w:r w:rsidRPr="00996BA8">
        <w:rPr>
          <w:rFonts w:asciiTheme="minorHAnsi" w:hAnsiTheme="minorHAnsi" w:cstheme="minorHAnsi"/>
          <w:i/>
          <w:iCs/>
        </w:rPr>
        <w:t>Η οικονομία της Πολωνίας διαθέτει ποσοτικά και ποιοτικά χαρακτηριστικά που την καθιστούν σημαντική αγορά για τις ελληνικές επιχειρήσεις, τόσο εντός της Ευρωπαϊκής Ένωσης όσο και σε περιφερειακό επίπεδο. Ακόμη και εν μέσω πανδημίας (2020) σημειώθηκε αύξηση των ελληνικών εξαγωγών 14,5%, περίοδο κατά την οποία, οι συνολικές ελληνικές εξαγωγές παρουσίασαν υποχώρηση.</w:t>
      </w:r>
    </w:p>
    <w:p w14:paraId="197242DE" w14:textId="68FD03B5" w:rsidR="00FB255F" w:rsidRPr="00996BA8" w:rsidRDefault="00496BBC" w:rsidP="00430978">
      <w:pPr>
        <w:jc w:val="both"/>
        <w:rPr>
          <w:rFonts w:asciiTheme="minorHAnsi" w:eastAsia="Times New Roman" w:hAnsiTheme="minorHAnsi" w:cstheme="minorHAnsi"/>
        </w:rPr>
      </w:pPr>
      <w:r w:rsidRPr="00996BA8">
        <w:rPr>
          <w:rFonts w:asciiTheme="minorHAnsi" w:hAnsiTheme="minorHAnsi" w:cstheme="minorHAnsi"/>
          <w:i/>
          <w:iCs/>
        </w:rPr>
        <w:t>Προϋπόθεση περαιτέρω αύξησης των ελληνικών εξαγωγών τυποποιημένων προϊόντων είναι η αντιμετώπιση της περιορισμένης αναγνωρισιμότητας των ελληνικών προϊόντων στην τοπική αγορά, δεδομένων των πλεονεκτημάτων που απολαμβάνουν ήδη κατεστημένες εταιρείες, με κύρια εξ αυτών τις οικονομίες κλίμακας, τη δικτύωση και την πιστότητα καταναλωτή</w:t>
      </w:r>
      <w:r w:rsidRPr="00996BA8">
        <w:rPr>
          <w:rFonts w:asciiTheme="minorHAnsi" w:hAnsiTheme="minorHAnsi" w:cstheme="minorHAnsi"/>
        </w:rPr>
        <w:t>»</w:t>
      </w:r>
      <w:r w:rsidR="00430978" w:rsidRPr="00996BA8">
        <w:rPr>
          <w:rFonts w:asciiTheme="minorHAnsi" w:hAnsiTheme="minorHAnsi" w:cstheme="minorHAnsi"/>
        </w:rPr>
        <w:t>.</w:t>
      </w:r>
    </w:p>
    <w:p w14:paraId="0EC18F93" w14:textId="77777777" w:rsidR="000630FB" w:rsidRPr="00996BA8" w:rsidRDefault="000630FB" w:rsidP="00CB1461">
      <w:pPr>
        <w:jc w:val="both"/>
        <w:rPr>
          <w:rFonts w:asciiTheme="minorHAnsi" w:hAnsiTheme="minorHAnsi" w:cstheme="minorHAnsi"/>
        </w:rPr>
      </w:pPr>
    </w:p>
    <w:p w14:paraId="2A2AA7F0" w14:textId="77777777" w:rsidR="00C37A68" w:rsidRPr="00F04088" w:rsidRDefault="00C37A68" w:rsidP="00F04088">
      <w:pPr>
        <w:jc w:val="both"/>
        <w:rPr>
          <w:rFonts w:asciiTheme="minorHAnsi" w:hAnsiTheme="minorHAnsi" w:cstheme="minorHAnsi"/>
        </w:rPr>
      </w:pPr>
      <w:r w:rsidRPr="00F04088">
        <w:rPr>
          <w:rFonts w:asciiTheme="minorHAnsi" w:hAnsiTheme="minorHAnsi" w:cstheme="minorHAnsi"/>
          <w:b/>
          <w:bCs/>
        </w:rPr>
        <w:t>Enterprise Greece</w:t>
      </w:r>
    </w:p>
    <w:p w14:paraId="4179646D" w14:textId="77777777" w:rsidR="00C37A68" w:rsidRPr="00F04088" w:rsidRDefault="00C37A68" w:rsidP="00F04088">
      <w:pPr>
        <w:pStyle w:val="NormalWeb"/>
        <w:jc w:val="both"/>
        <w:rPr>
          <w:rFonts w:asciiTheme="minorHAnsi" w:hAnsiTheme="minorHAnsi" w:cstheme="minorHAnsi"/>
        </w:rPr>
      </w:pPr>
      <w:r w:rsidRPr="00F04088">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F04088">
        <w:rPr>
          <w:rFonts w:asciiTheme="minorHAnsi" w:hAnsiTheme="minorHAnsi" w:cstheme="minorHAnsi"/>
          <w:color w:val="000000"/>
        </w:rPr>
        <w:t>.</w:t>
      </w:r>
    </w:p>
    <w:p w14:paraId="6A5CCDCF" w14:textId="77777777" w:rsidR="00C37A68" w:rsidRPr="00F04088" w:rsidRDefault="00C37A68" w:rsidP="00F04088">
      <w:pPr>
        <w:pStyle w:val="NoSpacing"/>
        <w:spacing w:line="276" w:lineRule="auto"/>
        <w:ind w:right="425"/>
        <w:jc w:val="both"/>
        <w:rPr>
          <w:rFonts w:asciiTheme="minorHAnsi" w:hAnsiTheme="minorHAnsi" w:cstheme="minorHAnsi"/>
          <w:b/>
          <w:bCs/>
          <w:sz w:val="24"/>
          <w:szCs w:val="24"/>
        </w:rPr>
      </w:pPr>
      <w:r w:rsidRPr="00F04088">
        <w:rPr>
          <w:rFonts w:asciiTheme="minorHAnsi" w:hAnsiTheme="minorHAnsi" w:cstheme="minorHAnsi"/>
          <w:b/>
          <w:bCs/>
          <w:sz w:val="24"/>
          <w:szCs w:val="24"/>
        </w:rPr>
        <w:t xml:space="preserve">Περισσότερες Πληροφορίες για συντάκτες: </w:t>
      </w:r>
    </w:p>
    <w:p w14:paraId="05506FDF" w14:textId="77777777" w:rsidR="00C37A68" w:rsidRPr="00F04088" w:rsidRDefault="00C37A68" w:rsidP="00F04088">
      <w:pPr>
        <w:pStyle w:val="NoSpacing"/>
        <w:spacing w:line="276" w:lineRule="auto"/>
        <w:ind w:right="425"/>
        <w:jc w:val="both"/>
        <w:rPr>
          <w:rFonts w:asciiTheme="minorHAnsi" w:hAnsiTheme="minorHAnsi" w:cstheme="minorHAnsi"/>
          <w:b/>
          <w:bCs/>
          <w:sz w:val="24"/>
          <w:szCs w:val="24"/>
        </w:rPr>
      </w:pPr>
    </w:p>
    <w:p w14:paraId="1F43A82B" w14:textId="7A03E456" w:rsidR="00C6471B" w:rsidRPr="00C6471B" w:rsidRDefault="00C37A68" w:rsidP="00AC6EF9">
      <w:pPr>
        <w:jc w:val="both"/>
        <w:rPr>
          <w:rFonts w:asciiTheme="minorHAnsi" w:hAnsiTheme="minorHAnsi" w:cstheme="minorHAnsi"/>
        </w:rPr>
      </w:pPr>
      <w:r w:rsidRPr="00C6471B">
        <w:rPr>
          <w:rFonts w:asciiTheme="minorHAnsi" w:hAnsiTheme="minorHAnsi" w:cstheme="minorHAnsi"/>
          <w:lang w:val="en-US"/>
        </w:rPr>
        <w:t>ENTERPRISEGREECE</w:t>
      </w:r>
      <w:r w:rsidRPr="00DD6B9F">
        <w:rPr>
          <w:rFonts w:asciiTheme="minorHAnsi" w:hAnsiTheme="minorHAnsi" w:cstheme="minorHAnsi"/>
        </w:rPr>
        <w:t xml:space="preserve"> | </w:t>
      </w:r>
      <w:r w:rsidRPr="00F04088">
        <w:rPr>
          <w:rFonts w:asciiTheme="minorHAnsi" w:hAnsiTheme="minorHAnsi" w:cstheme="minorHAnsi"/>
        </w:rPr>
        <w:t>Γραφείο</w:t>
      </w:r>
      <w:r w:rsidRPr="00DD6B9F">
        <w:rPr>
          <w:rFonts w:asciiTheme="minorHAnsi" w:hAnsiTheme="minorHAnsi" w:cstheme="minorHAnsi"/>
        </w:rPr>
        <w:t xml:space="preserve"> </w:t>
      </w:r>
      <w:r w:rsidRPr="00F04088">
        <w:rPr>
          <w:rFonts w:asciiTheme="minorHAnsi" w:hAnsiTheme="minorHAnsi" w:cstheme="minorHAnsi"/>
        </w:rPr>
        <w:t>Τύπου</w:t>
      </w:r>
      <w:r w:rsidRPr="00DD6B9F">
        <w:rPr>
          <w:rFonts w:asciiTheme="minorHAnsi" w:hAnsiTheme="minorHAnsi" w:cstheme="minorHAnsi"/>
        </w:rPr>
        <w:t xml:space="preserve">– 210 3355705, </w:t>
      </w:r>
      <w:hyperlink r:id="rId7" w:history="1">
        <w:r w:rsidRPr="00C6471B">
          <w:rPr>
            <w:rStyle w:val="Hyperlink"/>
            <w:rFonts w:asciiTheme="minorHAnsi" w:hAnsiTheme="minorHAnsi" w:cstheme="minorHAnsi"/>
            <w:lang w:val="en-US"/>
          </w:rPr>
          <w:t>c</w:t>
        </w:r>
        <w:r w:rsidRPr="00DD6B9F">
          <w:rPr>
            <w:rStyle w:val="Hyperlink"/>
            <w:rFonts w:asciiTheme="minorHAnsi" w:hAnsiTheme="minorHAnsi" w:cstheme="minorHAnsi"/>
          </w:rPr>
          <w:t>.</w:t>
        </w:r>
        <w:r w:rsidRPr="00C6471B">
          <w:rPr>
            <w:rStyle w:val="Hyperlink"/>
            <w:rFonts w:asciiTheme="minorHAnsi" w:hAnsiTheme="minorHAnsi" w:cstheme="minorHAnsi"/>
            <w:lang w:val="en-US"/>
          </w:rPr>
          <w:t>roumeliotis</w:t>
        </w:r>
        <w:r w:rsidRPr="00DD6B9F">
          <w:rPr>
            <w:rStyle w:val="Hyperlink"/>
            <w:rFonts w:asciiTheme="minorHAnsi" w:hAnsiTheme="minorHAnsi" w:cstheme="minorHAnsi"/>
          </w:rPr>
          <w:t>@</w:t>
        </w:r>
        <w:r w:rsidRPr="00C6471B">
          <w:rPr>
            <w:rStyle w:val="Hyperlink"/>
            <w:rFonts w:asciiTheme="minorHAnsi" w:hAnsiTheme="minorHAnsi" w:cstheme="minorHAnsi"/>
            <w:lang w:val="en-US"/>
          </w:rPr>
          <w:t>eg</w:t>
        </w:r>
        <w:r w:rsidRPr="00DD6B9F">
          <w:rPr>
            <w:rStyle w:val="Hyperlink"/>
            <w:rFonts w:asciiTheme="minorHAnsi" w:hAnsiTheme="minorHAnsi" w:cstheme="minorHAnsi"/>
          </w:rPr>
          <w:t>.</w:t>
        </w:r>
        <w:r w:rsidRPr="00C6471B">
          <w:rPr>
            <w:rStyle w:val="Hyperlink"/>
            <w:rFonts w:asciiTheme="minorHAnsi" w:hAnsiTheme="minorHAnsi" w:cstheme="minorHAnsi"/>
            <w:lang w:val="en-US"/>
          </w:rPr>
          <w:t>gov</w:t>
        </w:r>
        <w:r w:rsidRPr="00DD6B9F">
          <w:rPr>
            <w:rStyle w:val="Hyperlink"/>
            <w:rFonts w:asciiTheme="minorHAnsi" w:hAnsiTheme="minorHAnsi" w:cstheme="minorHAnsi"/>
          </w:rPr>
          <w:t>.</w:t>
        </w:r>
        <w:r w:rsidRPr="00C6471B">
          <w:rPr>
            <w:rStyle w:val="Hyperlink"/>
            <w:rFonts w:asciiTheme="minorHAnsi" w:hAnsiTheme="minorHAnsi" w:cstheme="minorHAnsi"/>
            <w:lang w:val="en-US"/>
          </w:rPr>
          <w:t>gr</w:t>
        </w:r>
      </w:hyperlink>
    </w:p>
    <w:sectPr w:rsidR="00C6471B" w:rsidRPr="00C6471B" w:rsidSect="007F18CD">
      <w:headerReference w:type="default" r:id="rId8"/>
      <w:footerReference w:type="default" r:id="rId9"/>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1BB1" w14:textId="77777777" w:rsidR="00D82B35" w:rsidRDefault="00D82B35" w:rsidP="007F050C">
      <w:r>
        <w:separator/>
      </w:r>
    </w:p>
  </w:endnote>
  <w:endnote w:type="continuationSeparator" w:id="0">
    <w:p w14:paraId="75215519" w14:textId="77777777" w:rsidR="00D82B35" w:rsidRDefault="00D82B35"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7013" w14:textId="77777777" w:rsidR="00D82B35" w:rsidRDefault="00D82B35" w:rsidP="007F050C">
      <w:r>
        <w:separator/>
      </w:r>
    </w:p>
  </w:footnote>
  <w:footnote w:type="continuationSeparator" w:id="0">
    <w:p w14:paraId="011C21CC" w14:textId="77777777" w:rsidR="00D82B35" w:rsidRDefault="00D82B35"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23715"/>
    <w:rsid w:val="000417A3"/>
    <w:rsid w:val="000461A1"/>
    <w:rsid w:val="000630FB"/>
    <w:rsid w:val="00072E3E"/>
    <w:rsid w:val="0007426A"/>
    <w:rsid w:val="000A1BEA"/>
    <w:rsid w:val="000A6F5E"/>
    <w:rsid w:val="000B2B4B"/>
    <w:rsid w:val="000B7734"/>
    <w:rsid w:val="000C2F24"/>
    <w:rsid w:val="000C3BD2"/>
    <w:rsid w:val="000D524E"/>
    <w:rsid w:val="000E3472"/>
    <w:rsid w:val="00110CDF"/>
    <w:rsid w:val="0011645A"/>
    <w:rsid w:val="0011721A"/>
    <w:rsid w:val="00125EDF"/>
    <w:rsid w:val="00143116"/>
    <w:rsid w:val="0016082F"/>
    <w:rsid w:val="00166209"/>
    <w:rsid w:val="00166E6A"/>
    <w:rsid w:val="001750C6"/>
    <w:rsid w:val="001A0D7A"/>
    <w:rsid w:val="001B053B"/>
    <w:rsid w:val="001C18E4"/>
    <w:rsid w:val="001C19F7"/>
    <w:rsid w:val="001D53A4"/>
    <w:rsid w:val="001E1884"/>
    <w:rsid w:val="001E72B9"/>
    <w:rsid w:val="001F37AC"/>
    <w:rsid w:val="00202173"/>
    <w:rsid w:val="00215000"/>
    <w:rsid w:val="0024617C"/>
    <w:rsid w:val="002470DB"/>
    <w:rsid w:val="002576C4"/>
    <w:rsid w:val="002828B7"/>
    <w:rsid w:val="00292D61"/>
    <w:rsid w:val="002A3FF3"/>
    <w:rsid w:val="002A7C8D"/>
    <w:rsid w:val="002B5FB2"/>
    <w:rsid w:val="002B6519"/>
    <w:rsid w:val="002D06EC"/>
    <w:rsid w:val="002E3BA3"/>
    <w:rsid w:val="002E7746"/>
    <w:rsid w:val="002F5302"/>
    <w:rsid w:val="00301AAA"/>
    <w:rsid w:val="00302108"/>
    <w:rsid w:val="003135DA"/>
    <w:rsid w:val="00313B4A"/>
    <w:rsid w:val="00314D73"/>
    <w:rsid w:val="0032247D"/>
    <w:rsid w:val="0032556C"/>
    <w:rsid w:val="003330F1"/>
    <w:rsid w:val="00335DD3"/>
    <w:rsid w:val="00342559"/>
    <w:rsid w:val="00357D2E"/>
    <w:rsid w:val="003734E5"/>
    <w:rsid w:val="00391CE4"/>
    <w:rsid w:val="003D5AFD"/>
    <w:rsid w:val="003E0506"/>
    <w:rsid w:val="003E7A3D"/>
    <w:rsid w:val="003F091F"/>
    <w:rsid w:val="003F481A"/>
    <w:rsid w:val="00420A03"/>
    <w:rsid w:val="004212EE"/>
    <w:rsid w:val="00430978"/>
    <w:rsid w:val="00432C4A"/>
    <w:rsid w:val="0043419B"/>
    <w:rsid w:val="0045391F"/>
    <w:rsid w:val="00466295"/>
    <w:rsid w:val="00496BBC"/>
    <w:rsid w:val="004A253D"/>
    <w:rsid w:val="004B1C3A"/>
    <w:rsid w:val="004B3CCC"/>
    <w:rsid w:val="004B4EF5"/>
    <w:rsid w:val="004B6456"/>
    <w:rsid w:val="004B753D"/>
    <w:rsid w:val="004D0A3D"/>
    <w:rsid w:val="004E3303"/>
    <w:rsid w:val="004E5E25"/>
    <w:rsid w:val="004E7C36"/>
    <w:rsid w:val="004F2C64"/>
    <w:rsid w:val="004F3840"/>
    <w:rsid w:val="004F3C24"/>
    <w:rsid w:val="0050048B"/>
    <w:rsid w:val="00502366"/>
    <w:rsid w:val="0050658B"/>
    <w:rsid w:val="0050732F"/>
    <w:rsid w:val="00514036"/>
    <w:rsid w:val="00514AC6"/>
    <w:rsid w:val="00516FE0"/>
    <w:rsid w:val="00540C07"/>
    <w:rsid w:val="00542B26"/>
    <w:rsid w:val="00543EF7"/>
    <w:rsid w:val="00550205"/>
    <w:rsid w:val="00553E5E"/>
    <w:rsid w:val="00555783"/>
    <w:rsid w:val="005627CA"/>
    <w:rsid w:val="00566316"/>
    <w:rsid w:val="005736C5"/>
    <w:rsid w:val="00576AA5"/>
    <w:rsid w:val="0058228B"/>
    <w:rsid w:val="00583AB8"/>
    <w:rsid w:val="005918C5"/>
    <w:rsid w:val="0059336A"/>
    <w:rsid w:val="005A472E"/>
    <w:rsid w:val="005B409E"/>
    <w:rsid w:val="005E18B7"/>
    <w:rsid w:val="005E28D1"/>
    <w:rsid w:val="005E7BE5"/>
    <w:rsid w:val="005F3831"/>
    <w:rsid w:val="00632199"/>
    <w:rsid w:val="00637F29"/>
    <w:rsid w:val="0065474F"/>
    <w:rsid w:val="00655C72"/>
    <w:rsid w:val="00660E32"/>
    <w:rsid w:val="00664ECD"/>
    <w:rsid w:val="0068160A"/>
    <w:rsid w:val="006973C1"/>
    <w:rsid w:val="00697569"/>
    <w:rsid w:val="006C16D3"/>
    <w:rsid w:val="006C41BF"/>
    <w:rsid w:val="006D4E8D"/>
    <w:rsid w:val="006D5E68"/>
    <w:rsid w:val="006D6B40"/>
    <w:rsid w:val="006D7E34"/>
    <w:rsid w:val="006F2895"/>
    <w:rsid w:val="006F3F0B"/>
    <w:rsid w:val="006F63B2"/>
    <w:rsid w:val="00716E31"/>
    <w:rsid w:val="00747296"/>
    <w:rsid w:val="00753025"/>
    <w:rsid w:val="00755892"/>
    <w:rsid w:val="00760AA2"/>
    <w:rsid w:val="00776D36"/>
    <w:rsid w:val="00777640"/>
    <w:rsid w:val="007820D6"/>
    <w:rsid w:val="007872BD"/>
    <w:rsid w:val="007877CE"/>
    <w:rsid w:val="00792FC6"/>
    <w:rsid w:val="007A4C65"/>
    <w:rsid w:val="007A642D"/>
    <w:rsid w:val="007B5964"/>
    <w:rsid w:val="007B7AF5"/>
    <w:rsid w:val="007C0393"/>
    <w:rsid w:val="007C3413"/>
    <w:rsid w:val="007C697F"/>
    <w:rsid w:val="007E26AF"/>
    <w:rsid w:val="007E33F9"/>
    <w:rsid w:val="007F050C"/>
    <w:rsid w:val="007F14B4"/>
    <w:rsid w:val="007F18CD"/>
    <w:rsid w:val="007F2797"/>
    <w:rsid w:val="00824F51"/>
    <w:rsid w:val="008303E2"/>
    <w:rsid w:val="008516F6"/>
    <w:rsid w:val="00853604"/>
    <w:rsid w:val="00873A66"/>
    <w:rsid w:val="00874D64"/>
    <w:rsid w:val="00887028"/>
    <w:rsid w:val="008A3E0E"/>
    <w:rsid w:val="008A7476"/>
    <w:rsid w:val="008C4BEC"/>
    <w:rsid w:val="008D2134"/>
    <w:rsid w:val="008D4589"/>
    <w:rsid w:val="008D4E0A"/>
    <w:rsid w:val="008E2C89"/>
    <w:rsid w:val="008E5509"/>
    <w:rsid w:val="008F034E"/>
    <w:rsid w:val="008F1EAA"/>
    <w:rsid w:val="00904F25"/>
    <w:rsid w:val="009074BD"/>
    <w:rsid w:val="0091699D"/>
    <w:rsid w:val="009232A3"/>
    <w:rsid w:val="00942CCD"/>
    <w:rsid w:val="00964228"/>
    <w:rsid w:val="009652E5"/>
    <w:rsid w:val="00971AE1"/>
    <w:rsid w:val="00984740"/>
    <w:rsid w:val="0098790D"/>
    <w:rsid w:val="00996BA8"/>
    <w:rsid w:val="009C133B"/>
    <w:rsid w:val="009C35A8"/>
    <w:rsid w:val="009C4A73"/>
    <w:rsid w:val="009E16D6"/>
    <w:rsid w:val="00A20149"/>
    <w:rsid w:val="00A2441A"/>
    <w:rsid w:val="00A27E3A"/>
    <w:rsid w:val="00A31D11"/>
    <w:rsid w:val="00A47251"/>
    <w:rsid w:val="00A50CFB"/>
    <w:rsid w:val="00A54FFD"/>
    <w:rsid w:val="00A55136"/>
    <w:rsid w:val="00A6493C"/>
    <w:rsid w:val="00A663D5"/>
    <w:rsid w:val="00A75301"/>
    <w:rsid w:val="00A77B44"/>
    <w:rsid w:val="00A81930"/>
    <w:rsid w:val="00A82372"/>
    <w:rsid w:val="00A867A8"/>
    <w:rsid w:val="00A86F6C"/>
    <w:rsid w:val="00A957D3"/>
    <w:rsid w:val="00A9582D"/>
    <w:rsid w:val="00AB6931"/>
    <w:rsid w:val="00AC6605"/>
    <w:rsid w:val="00AC6EF9"/>
    <w:rsid w:val="00AD4F16"/>
    <w:rsid w:val="00AD568A"/>
    <w:rsid w:val="00AE212B"/>
    <w:rsid w:val="00AE4057"/>
    <w:rsid w:val="00AF604E"/>
    <w:rsid w:val="00AF60EE"/>
    <w:rsid w:val="00B033C3"/>
    <w:rsid w:val="00B05BDA"/>
    <w:rsid w:val="00B07DF3"/>
    <w:rsid w:val="00B165E6"/>
    <w:rsid w:val="00B17D75"/>
    <w:rsid w:val="00B3494B"/>
    <w:rsid w:val="00B46AC8"/>
    <w:rsid w:val="00B5741B"/>
    <w:rsid w:val="00B62698"/>
    <w:rsid w:val="00B62CB4"/>
    <w:rsid w:val="00B84399"/>
    <w:rsid w:val="00B86ACA"/>
    <w:rsid w:val="00BA0134"/>
    <w:rsid w:val="00BA08BC"/>
    <w:rsid w:val="00BA7223"/>
    <w:rsid w:val="00BB09CF"/>
    <w:rsid w:val="00BC3B06"/>
    <w:rsid w:val="00BE2460"/>
    <w:rsid w:val="00BE6AB9"/>
    <w:rsid w:val="00BF1C49"/>
    <w:rsid w:val="00BF37C1"/>
    <w:rsid w:val="00BF6AF6"/>
    <w:rsid w:val="00C00F95"/>
    <w:rsid w:val="00C15FD9"/>
    <w:rsid w:val="00C16ED4"/>
    <w:rsid w:val="00C37A68"/>
    <w:rsid w:val="00C4222B"/>
    <w:rsid w:val="00C4244C"/>
    <w:rsid w:val="00C42D91"/>
    <w:rsid w:val="00C45E21"/>
    <w:rsid w:val="00C5249E"/>
    <w:rsid w:val="00C555C3"/>
    <w:rsid w:val="00C6471B"/>
    <w:rsid w:val="00C66831"/>
    <w:rsid w:val="00C95F11"/>
    <w:rsid w:val="00CB1461"/>
    <w:rsid w:val="00CB7356"/>
    <w:rsid w:val="00CC7296"/>
    <w:rsid w:val="00D0348A"/>
    <w:rsid w:val="00D1569C"/>
    <w:rsid w:val="00D271DE"/>
    <w:rsid w:val="00D41603"/>
    <w:rsid w:val="00D60ADC"/>
    <w:rsid w:val="00D63CF0"/>
    <w:rsid w:val="00D65F0D"/>
    <w:rsid w:val="00D82B35"/>
    <w:rsid w:val="00D97B04"/>
    <w:rsid w:val="00DA2BC2"/>
    <w:rsid w:val="00DA6287"/>
    <w:rsid w:val="00DC3F76"/>
    <w:rsid w:val="00DC414D"/>
    <w:rsid w:val="00DC7039"/>
    <w:rsid w:val="00DD3708"/>
    <w:rsid w:val="00DD6B9F"/>
    <w:rsid w:val="00DD70F8"/>
    <w:rsid w:val="00DE4B5F"/>
    <w:rsid w:val="00DF0CC5"/>
    <w:rsid w:val="00E02201"/>
    <w:rsid w:val="00E11BA2"/>
    <w:rsid w:val="00E438A9"/>
    <w:rsid w:val="00E60760"/>
    <w:rsid w:val="00E65109"/>
    <w:rsid w:val="00E76E4A"/>
    <w:rsid w:val="00E82E59"/>
    <w:rsid w:val="00E9207D"/>
    <w:rsid w:val="00E960AC"/>
    <w:rsid w:val="00EA18FC"/>
    <w:rsid w:val="00ED6176"/>
    <w:rsid w:val="00EF2949"/>
    <w:rsid w:val="00EF622F"/>
    <w:rsid w:val="00F039A0"/>
    <w:rsid w:val="00F04088"/>
    <w:rsid w:val="00F046F9"/>
    <w:rsid w:val="00F062D2"/>
    <w:rsid w:val="00F12B5C"/>
    <w:rsid w:val="00F1738A"/>
    <w:rsid w:val="00F2380D"/>
    <w:rsid w:val="00F3175F"/>
    <w:rsid w:val="00F34748"/>
    <w:rsid w:val="00F42558"/>
    <w:rsid w:val="00F42B5A"/>
    <w:rsid w:val="00F705CE"/>
    <w:rsid w:val="00F749C2"/>
    <w:rsid w:val="00F853C2"/>
    <w:rsid w:val="00F87430"/>
    <w:rsid w:val="00F914BD"/>
    <w:rsid w:val="00FA19A5"/>
    <w:rsid w:val="00FA1C94"/>
    <w:rsid w:val="00FA47D4"/>
    <w:rsid w:val="00FA74CB"/>
    <w:rsid w:val="00FB255F"/>
    <w:rsid w:val="00FB4EF8"/>
    <w:rsid w:val="00FB5795"/>
    <w:rsid w:val="00FC4990"/>
    <w:rsid w:val="00FC6D2D"/>
    <w:rsid w:val="00FD1A11"/>
    <w:rsid w:val="00FF036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semiHidden/>
    <w:unhideWhenUsed/>
    <w:rsid w:val="000B7734"/>
    <w:rPr>
      <w:sz w:val="20"/>
      <w:szCs w:val="20"/>
    </w:rPr>
  </w:style>
  <w:style w:type="character" w:customStyle="1" w:styleId="CommentTextChar">
    <w:name w:val="Comment Text Char"/>
    <w:basedOn w:val="DefaultParagraphFont"/>
    <w:link w:val="CommentText"/>
    <w:uiPriority w:val="99"/>
    <w:semiHidden/>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771</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3</cp:revision>
  <dcterms:created xsi:type="dcterms:W3CDTF">2021-06-17T11:28:00Z</dcterms:created>
  <dcterms:modified xsi:type="dcterms:W3CDTF">2021-06-17T11:32:00Z</dcterms:modified>
</cp:coreProperties>
</file>