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50" w:type="dxa"/>
        <w:tblInd w:w="-432" w:type="dxa"/>
        <w:tblLayout w:type="fixed"/>
        <w:tblLook w:val="04A0"/>
      </w:tblPr>
      <w:tblGrid>
        <w:gridCol w:w="3802"/>
        <w:gridCol w:w="5648"/>
      </w:tblGrid>
      <w:tr w:rsidR="0066141C" w:rsidRPr="00610E20" w:rsidTr="00425A21">
        <w:tc>
          <w:tcPr>
            <w:tcW w:w="3802" w:type="dxa"/>
          </w:tcPr>
          <w:p w:rsidR="0066141C" w:rsidRPr="00610E20" w:rsidRDefault="0066141C" w:rsidP="00117C7C">
            <w:pPr>
              <w:jc w:val="center"/>
              <w:rPr>
                <w:rFonts w:asciiTheme="majorHAnsi" w:hAnsiTheme="majorHAnsi"/>
                <w:b/>
              </w:rPr>
            </w:pPr>
            <w:r w:rsidRPr="00610E20">
              <w:rPr>
                <w:rFonts w:asciiTheme="majorHAnsi" w:hAnsiTheme="majorHAnsi"/>
                <w:color w:val="0000FF"/>
              </w:rPr>
              <w:object w:dxaOrig="3285" w:dyaOrig="27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7pt;height:46.35pt" o:ole="">
                  <v:imagedata r:id="rId8" o:title=""/>
                </v:shape>
                <o:OLEObject Type="Embed" ProgID="PBrush" ShapeID="_x0000_i1025" DrawAspect="Content" ObjectID="_1686743984" r:id="rId9"/>
              </w:object>
            </w:r>
          </w:p>
        </w:tc>
        <w:tc>
          <w:tcPr>
            <w:tcW w:w="5648" w:type="dxa"/>
          </w:tcPr>
          <w:p w:rsidR="0066141C" w:rsidRPr="00610E20" w:rsidRDefault="0066141C" w:rsidP="0066141C">
            <w:pPr>
              <w:ind w:left="1850"/>
              <w:rPr>
                <w:rFonts w:asciiTheme="majorHAnsi" w:hAnsiTheme="majorHAnsi"/>
                <w:b/>
              </w:rPr>
            </w:pPr>
          </w:p>
        </w:tc>
      </w:tr>
      <w:tr w:rsidR="00236C82" w:rsidRPr="00610E20" w:rsidTr="0066141C">
        <w:tc>
          <w:tcPr>
            <w:tcW w:w="3802" w:type="dxa"/>
          </w:tcPr>
          <w:p w:rsidR="00236C82" w:rsidRPr="00610E20" w:rsidRDefault="00236C82" w:rsidP="00782E71">
            <w:pPr>
              <w:jc w:val="center"/>
              <w:rPr>
                <w:rFonts w:asciiTheme="majorHAnsi" w:hAnsiTheme="majorHAnsi"/>
                <w:b/>
              </w:rPr>
            </w:pPr>
            <w:r w:rsidRPr="00610E20">
              <w:rPr>
                <w:rFonts w:asciiTheme="majorHAnsi" w:hAnsiTheme="majorHAnsi"/>
                <w:b/>
              </w:rPr>
              <w:t>ΠΡΕΣΒΕΙΑ ΤΗΣ ΕΛΛΑΔΟΣ ΒΕΡΟΛΙΝΟ</w:t>
            </w:r>
          </w:p>
          <w:p w:rsidR="00236C82" w:rsidRPr="00610E20" w:rsidRDefault="00236C82" w:rsidP="00782E71">
            <w:pPr>
              <w:jc w:val="center"/>
              <w:rPr>
                <w:rFonts w:asciiTheme="majorHAnsi" w:hAnsiTheme="majorHAnsi"/>
                <w:b/>
              </w:rPr>
            </w:pPr>
            <w:r w:rsidRPr="00610E20">
              <w:rPr>
                <w:rFonts w:asciiTheme="majorHAnsi" w:hAnsiTheme="majorHAnsi"/>
                <w:b/>
              </w:rPr>
              <w:t>ΓΡΑΦΕΙΟ ΟΙΚΟΝΟΜΙΚΩΝ ΚΑΙ ΕΜΠΟΡΙΚΩΝ ΥΠΟΘΕΣΕΩΝ</w:t>
            </w:r>
          </w:p>
        </w:tc>
        <w:tc>
          <w:tcPr>
            <w:tcW w:w="5648" w:type="dxa"/>
          </w:tcPr>
          <w:p w:rsidR="00341856" w:rsidRPr="00610E20" w:rsidRDefault="00236C82" w:rsidP="00341856">
            <w:pPr>
              <w:ind w:left="1850"/>
              <w:jc w:val="right"/>
              <w:rPr>
                <w:rFonts w:asciiTheme="majorHAnsi" w:hAnsiTheme="majorHAnsi"/>
                <w:b/>
              </w:rPr>
            </w:pPr>
            <w:r w:rsidRPr="00610E20">
              <w:rPr>
                <w:rFonts w:asciiTheme="majorHAnsi" w:hAnsiTheme="majorHAnsi"/>
                <w:b/>
              </w:rPr>
              <w:t>ΑΔΙΑΒΑΘΜΗΤΟ</w:t>
            </w:r>
            <w:r w:rsidR="00341856" w:rsidRPr="00610E20">
              <w:rPr>
                <w:rFonts w:asciiTheme="majorHAnsi" w:hAnsiTheme="majorHAnsi"/>
                <w:b/>
              </w:rPr>
              <w:t xml:space="preserve"> </w:t>
            </w:r>
          </w:p>
          <w:p w:rsidR="00236C82" w:rsidRPr="00610E20" w:rsidRDefault="008F4923" w:rsidP="008F4923">
            <w:pPr>
              <w:ind w:left="1850"/>
              <w:rPr>
                <w:rFonts w:asciiTheme="majorHAnsi" w:hAnsiTheme="majorHAnsi"/>
                <w:b/>
              </w:rPr>
            </w:pPr>
            <w:r w:rsidRPr="00610E20">
              <w:rPr>
                <w:rFonts w:asciiTheme="majorHAnsi" w:hAnsiTheme="majorHAnsi"/>
                <w:b/>
              </w:rPr>
              <w:t xml:space="preserve">                </w:t>
            </w:r>
            <w:r w:rsidR="00940FB2" w:rsidRPr="00610E20">
              <w:rPr>
                <w:rFonts w:asciiTheme="majorHAnsi" w:hAnsiTheme="majorHAnsi"/>
                <w:b/>
              </w:rPr>
              <w:t xml:space="preserve">              </w:t>
            </w:r>
            <w:r w:rsidR="006D12B6" w:rsidRPr="00610E20">
              <w:rPr>
                <w:rFonts w:asciiTheme="majorHAnsi" w:hAnsiTheme="majorHAnsi"/>
                <w:b/>
              </w:rPr>
              <w:t xml:space="preserve">       </w:t>
            </w:r>
            <w:r w:rsidR="00940FB2" w:rsidRPr="00610E20">
              <w:rPr>
                <w:rFonts w:asciiTheme="majorHAnsi" w:hAnsiTheme="majorHAnsi"/>
                <w:b/>
              </w:rPr>
              <w:t xml:space="preserve">ΚΑΝΟΝΙΚΟ </w:t>
            </w:r>
          </w:p>
          <w:tbl>
            <w:tblPr>
              <w:tblW w:w="3825" w:type="dxa"/>
              <w:tblInd w:w="1730" w:type="dxa"/>
              <w:tblLayout w:type="fixed"/>
              <w:tblLook w:val="04A0"/>
            </w:tblPr>
            <w:tblGrid>
              <w:gridCol w:w="3825"/>
            </w:tblGrid>
            <w:tr w:rsidR="00236C82" w:rsidRPr="00610E20" w:rsidTr="00782E71">
              <w:tc>
                <w:tcPr>
                  <w:tcW w:w="3827" w:type="dxa"/>
                </w:tcPr>
                <w:p w:rsidR="00AB1595" w:rsidRPr="00610E20" w:rsidRDefault="00AB1595" w:rsidP="00552C22">
                  <w:pPr>
                    <w:rPr>
                      <w:rFonts w:asciiTheme="majorHAnsi" w:hAnsiTheme="majorHAnsi"/>
                    </w:rPr>
                  </w:pPr>
                </w:p>
                <w:p w:rsidR="00E17A33" w:rsidRPr="00610E20" w:rsidRDefault="00E17A33" w:rsidP="00552C22">
                  <w:pPr>
                    <w:rPr>
                      <w:rFonts w:asciiTheme="majorHAnsi" w:hAnsiTheme="majorHAnsi"/>
                    </w:rPr>
                  </w:pPr>
                </w:p>
                <w:p w:rsidR="00236C82" w:rsidRPr="00610E20" w:rsidRDefault="00236C82" w:rsidP="007C5CCB">
                  <w:pPr>
                    <w:rPr>
                      <w:rFonts w:asciiTheme="majorHAnsi" w:hAnsiTheme="majorHAnsi"/>
                    </w:rPr>
                  </w:pPr>
                  <w:r w:rsidRPr="00610E20">
                    <w:rPr>
                      <w:rFonts w:asciiTheme="majorHAnsi" w:hAnsiTheme="majorHAnsi"/>
                    </w:rPr>
                    <w:t>Βερολίνο,</w:t>
                  </w:r>
                  <w:r w:rsidR="00D744DA" w:rsidRPr="00610E20">
                    <w:rPr>
                      <w:rFonts w:asciiTheme="majorHAnsi" w:hAnsiTheme="majorHAnsi"/>
                    </w:rPr>
                    <w:t xml:space="preserve"> </w:t>
                  </w:r>
                  <w:r w:rsidR="00BE2AEF">
                    <w:rPr>
                      <w:rFonts w:asciiTheme="majorHAnsi" w:hAnsiTheme="majorHAnsi"/>
                      <w:lang w:val="en-GB"/>
                    </w:rPr>
                    <w:t>2 Io</w:t>
                  </w:r>
                  <w:proofErr w:type="spellStart"/>
                  <w:r w:rsidR="00BE2AEF">
                    <w:rPr>
                      <w:rFonts w:asciiTheme="majorHAnsi" w:hAnsiTheme="majorHAnsi"/>
                    </w:rPr>
                    <w:t>υλίου</w:t>
                  </w:r>
                  <w:proofErr w:type="spellEnd"/>
                  <w:r w:rsidR="00BE2AEF">
                    <w:rPr>
                      <w:rFonts w:asciiTheme="majorHAnsi" w:hAnsiTheme="majorHAnsi"/>
                    </w:rPr>
                    <w:t xml:space="preserve"> </w:t>
                  </w:r>
                  <w:r w:rsidR="008F4923" w:rsidRPr="00610E20">
                    <w:rPr>
                      <w:rFonts w:asciiTheme="majorHAnsi" w:hAnsiTheme="majorHAnsi"/>
                    </w:rPr>
                    <w:t>2021</w:t>
                  </w:r>
                </w:p>
              </w:tc>
            </w:tr>
            <w:tr w:rsidR="00236C82" w:rsidRPr="00610E20" w:rsidTr="00782E71">
              <w:tc>
                <w:tcPr>
                  <w:tcW w:w="3827" w:type="dxa"/>
                </w:tcPr>
                <w:p w:rsidR="00236C82" w:rsidRPr="00074A04" w:rsidRDefault="006960A0" w:rsidP="007C5CCB">
                  <w:pPr>
                    <w:rPr>
                      <w:rFonts w:asciiTheme="majorHAnsi" w:hAnsiTheme="majorHAnsi"/>
                    </w:rPr>
                  </w:pPr>
                  <w:r w:rsidRPr="00610E20">
                    <w:rPr>
                      <w:rFonts w:asciiTheme="majorHAnsi" w:hAnsiTheme="majorHAnsi"/>
                    </w:rPr>
                    <w:t>Α.Π.:</w:t>
                  </w:r>
                  <w:r w:rsidR="00C84BA2" w:rsidRPr="00610E20">
                    <w:rPr>
                      <w:rFonts w:asciiTheme="majorHAnsi" w:hAnsiTheme="majorHAnsi"/>
                    </w:rPr>
                    <w:t xml:space="preserve"> </w:t>
                  </w:r>
                  <w:r w:rsidR="003717E3" w:rsidRPr="00610E20">
                    <w:rPr>
                      <w:rFonts w:asciiTheme="majorHAnsi" w:hAnsiTheme="majorHAnsi"/>
                      <w:lang w:val="de-DE"/>
                    </w:rPr>
                    <w:t xml:space="preserve"> </w:t>
                  </w:r>
                  <w:r w:rsidR="00074A04">
                    <w:rPr>
                      <w:rFonts w:asciiTheme="majorHAnsi" w:hAnsiTheme="majorHAnsi"/>
                    </w:rPr>
                    <w:t>1539</w:t>
                  </w:r>
                </w:p>
              </w:tc>
            </w:tr>
          </w:tbl>
          <w:p w:rsidR="00236C82" w:rsidRPr="00610E20" w:rsidRDefault="00236C82" w:rsidP="00782E71">
            <w:pPr>
              <w:jc w:val="both"/>
              <w:rPr>
                <w:rFonts w:asciiTheme="majorHAnsi" w:hAnsiTheme="majorHAnsi"/>
              </w:rPr>
            </w:pPr>
          </w:p>
        </w:tc>
      </w:tr>
    </w:tbl>
    <w:p w:rsidR="001F7E1F" w:rsidRPr="00610E20" w:rsidRDefault="001F7E1F" w:rsidP="00236C82">
      <w:pPr>
        <w:ind w:right="-694"/>
        <w:jc w:val="both"/>
        <w:rPr>
          <w:rFonts w:asciiTheme="majorHAnsi" w:hAnsiTheme="majorHAnsi"/>
          <w:b/>
          <w:bCs/>
        </w:rPr>
      </w:pPr>
    </w:p>
    <w:p w:rsidR="00AB1595" w:rsidRPr="00610E20" w:rsidRDefault="00AB1595" w:rsidP="00236C82">
      <w:pPr>
        <w:ind w:right="-694"/>
        <w:jc w:val="both"/>
        <w:rPr>
          <w:rFonts w:asciiTheme="majorHAnsi" w:hAnsiTheme="majorHAnsi"/>
          <w:b/>
          <w:bCs/>
        </w:rPr>
      </w:pPr>
    </w:p>
    <w:p w:rsidR="00341856" w:rsidRPr="00610E20" w:rsidRDefault="00341856" w:rsidP="00236C82">
      <w:pPr>
        <w:ind w:right="-694"/>
        <w:jc w:val="both"/>
        <w:rPr>
          <w:rFonts w:asciiTheme="majorHAnsi" w:hAnsiTheme="majorHAnsi"/>
          <w:b/>
          <w:bCs/>
        </w:rPr>
      </w:pPr>
    </w:p>
    <w:tbl>
      <w:tblPr>
        <w:tblW w:w="8332" w:type="dxa"/>
        <w:tblInd w:w="-193" w:type="dxa"/>
        <w:tblLook w:val="01E0"/>
      </w:tblPr>
      <w:tblGrid>
        <w:gridCol w:w="1240"/>
        <w:gridCol w:w="7092"/>
      </w:tblGrid>
      <w:tr w:rsidR="00C20C27" w:rsidRPr="00610E20" w:rsidTr="00940FB2">
        <w:tc>
          <w:tcPr>
            <w:tcW w:w="1240" w:type="dxa"/>
            <w:hideMark/>
          </w:tcPr>
          <w:p w:rsidR="00C20C27" w:rsidRPr="00610E20" w:rsidRDefault="00C20C27" w:rsidP="002E11C9">
            <w:pPr>
              <w:tabs>
                <w:tab w:val="left" w:pos="559"/>
              </w:tabs>
              <w:rPr>
                <w:rFonts w:asciiTheme="majorHAnsi" w:hAnsiTheme="majorHAnsi"/>
                <w:b/>
                <w:bCs/>
              </w:rPr>
            </w:pPr>
            <w:r w:rsidRPr="00610E20">
              <w:rPr>
                <w:rFonts w:asciiTheme="majorHAnsi" w:hAnsiTheme="majorHAnsi"/>
                <w:b/>
                <w:bCs/>
              </w:rPr>
              <w:t>ΠΡΟΣ:</w:t>
            </w:r>
          </w:p>
        </w:tc>
        <w:tc>
          <w:tcPr>
            <w:tcW w:w="7092" w:type="dxa"/>
            <w:hideMark/>
          </w:tcPr>
          <w:p w:rsidR="00E17A33" w:rsidRPr="00610E20" w:rsidRDefault="00E33F6B" w:rsidP="00E33F6B">
            <w:pPr>
              <w:pStyle w:val="ListParagraph"/>
              <w:numPr>
                <w:ilvl w:val="0"/>
                <w:numId w:val="32"/>
              </w:numPr>
              <w:ind w:left="321" w:hanging="283"/>
              <w:rPr>
                <w:rFonts w:asciiTheme="majorHAnsi" w:hAnsiTheme="majorHAnsi"/>
              </w:rPr>
            </w:pPr>
            <w:r w:rsidRPr="00610E20">
              <w:rPr>
                <w:rFonts w:asciiTheme="majorHAnsi" w:hAnsiTheme="majorHAnsi"/>
              </w:rPr>
              <w:t>Β</w:t>
            </w:r>
            <w:r w:rsidR="001F3AAE" w:rsidRPr="00610E20">
              <w:rPr>
                <w:rFonts w:asciiTheme="majorHAnsi" w:hAnsiTheme="majorHAnsi"/>
                <w:lang w:val="en-GB"/>
              </w:rPr>
              <w:t>3</w:t>
            </w:r>
            <w:r w:rsidR="00730445" w:rsidRPr="00610E20">
              <w:rPr>
                <w:rFonts w:asciiTheme="majorHAnsi" w:hAnsiTheme="majorHAnsi"/>
              </w:rPr>
              <w:t xml:space="preserve"> </w:t>
            </w:r>
            <w:r w:rsidR="00711052" w:rsidRPr="00610E20">
              <w:rPr>
                <w:rFonts w:asciiTheme="majorHAnsi" w:hAnsiTheme="majorHAnsi"/>
              </w:rPr>
              <w:t xml:space="preserve">Διεύθυνση </w:t>
            </w:r>
          </w:p>
        </w:tc>
      </w:tr>
      <w:tr w:rsidR="00C20C27" w:rsidRPr="00610E20" w:rsidTr="00940FB2">
        <w:tc>
          <w:tcPr>
            <w:tcW w:w="1240" w:type="dxa"/>
            <w:hideMark/>
          </w:tcPr>
          <w:p w:rsidR="00C20C27" w:rsidRPr="00610E20" w:rsidRDefault="00C20C27" w:rsidP="002E11C9">
            <w:pPr>
              <w:rPr>
                <w:rFonts w:asciiTheme="majorHAnsi" w:hAnsiTheme="majorHAnsi"/>
                <w:b/>
                <w:bCs/>
                <w:lang w:val="en-US"/>
              </w:rPr>
            </w:pPr>
            <w:r w:rsidRPr="00610E20">
              <w:rPr>
                <w:rFonts w:asciiTheme="majorHAnsi" w:hAnsiTheme="majorHAnsi"/>
                <w:b/>
                <w:bCs/>
              </w:rPr>
              <w:t>ΚΟΙΝ.:</w:t>
            </w:r>
          </w:p>
          <w:p w:rsidR="00341856" w:rsidRPr="00610E20" w:rsidRDefault="00341856" w:rsidP="002E11C9">
            <w:pPr>
              <w:rPr>
                <w:rFonts w:asciiTheme="majorHAnsi" w:hAnsiTheme="majorHAnsi"/>
                <w:b/>
                <w:bCs/>
                <w:lang w:val="en-US"/>
              </w:rPr>
            </w:pPr>
          </w:p>
          <w:p w:rsidR="00341856" w:rsidRPr="00610E20" w:rsidRDefault="00341856" w:rsidP="002E11C9">
            <w:pPr>
              <w:rPr>
                <w:rFonts w:asciiTheme="majorHAnsi" w:hAnsiTheme="majorHAnsi"/>
                <w:b/>
                <w:bCs/>
                <w:lang w:val="en-US"/>
              </w:rPr>
            </w:pPr>
          </w:p>
          <w:p w:rsidR="00341856" w:rsidRPr="00610E20" w:rsidRDefault="00341856" w:rsidP="002E11C9">
            <w:pPr>
              <w:rPr>
                <w:rFonts w:asciiTheme="majorHAnsi" w:hAnsiTheme="majorHAnsi"/>
                <w:b/>
                <w:bCs/>
                <w:lang w:val="en-US"/>
              </w:rPr>
            </w:pPr>
          </w:p>
          <w:p w:rsidR="00341856" w:rsidRPr="00610E20" w:rsidRDefault="00341856" w:rsidP="002E11C9">
            <w:pPr>
              <w:rPr>
                <w:rFonts w:asciiTheme="majorHAnsi" w:hAnsiTheme="majorHAnsi"/>
                <w:b/>
                <w:bCs/>
                <w:lang w:val="en-US"/>
              </w:rPr>
            </w:pPr>
          </w:p>
          <w:p w:rsidR="00341856" w:rsidRPr="00610E20" w:rsidRDefault="00341856" w:rsidP="002E11C9">
            <w:pPr>
              <w:rPr>
                <w:rFonts w:asciiTheme="majorHAnsi" w:hAnsiTheme="majorHAnsi"/>
                <w:b/>
                <w:bCs/>
                <w:lang w:val="en-US"/>
              </w:rPr>
            </w:pPr>
          </w:p>
          <w:p w:rsidR="00341856" w:rsidRPr="00610E20" w:rsidRDefault="00341856" w:rsidP="002E11C9">
            <w:pPr>
              <w:rPr>
                <w:rFonts w:asciiTheme="majorHAnsi" w:hAnsiTheme="majorHAnsi"/>
                <w:b/>
                <w:bCs/>
                <w:lang w:val="en-US"/>
              </w:rPr>
            </w:pPr>
          </w:p>
          <w:p w:rsidR="00341856" w:rsidRPr="00610E20" w:rsidRDefault="00341856" w:rsidP="002E11C9">
            <w:pPr>
              <w:rPr>
                <w:rFonts w:asciiTheme="majorHAnsi" w:hAnsiTheme="majorHAnsi"/>
                <w:b/>
                <w:bCs/>
                <w:lang w:val="en-US"/>
              </w:rPr>
            </w:pPr>
          </w:p>
          <w:p w:rsidR="00341856" w:rsidRPr="00610E20" w:rsidRDefault="00341856" w:rsidP="002E11C9">
            <w:pPr>
              <w:rPr>
                <w:rFonts w:asciiTheme="majorHAnsi" w:hAnsiTheme="majorHAnsi"/>
                <w:b/>
                <w:bCs/>
                <w:lang w:val="en-US"/>
              </w:rPr>
            </w:pPr>
          </w:p>
          <w:p w:rsidR="00341856" w:rsidRPr="00610E20" w:rsidRDefault="00341856" w:rsidP="002E11C9">
            <w:pPr>
              <w:rPr>
                <w:rFonts w:asciiTheme="majorHAnsi" w:hAnsiTheme="majorHAnsi"/>
                <w:b/>
                <w:bCs/>
                <w:lang w:val="en-US"/>
              </w:rPr>
            </w:pPr>
          </w:p>
          <w:p w:rsidR="00341856" w:rsidRPr="00610E20" w:rsidRDefault="00341856" w:rsidP="002E11C9">
            <w:pPr>
              <w:rPr>
                <w:rFonts w:asciiTheme="majorHAnsi" w:hAnsiTheme="majorHAnsi"/>
                <w:b/>
                <w:bCs/>
                <w:lang w:val="en-US"/>
              </w:rPr>
            </w:pPr>
          </w:p>
          <w:p w:rsidR="00341856" w:rsidRPr="00610E20" w:rsidRDefault="00341856" w:rsidP="002E11C9">
            <w:pPr>
              <w:rPr>
                <w:rFonts w:asciiTheme="majorHAnsi" w:hAnsiTheme="majorHAnsi"/>
                <w:b/>
                <w:bCs/>
                <w:lang w:val="en-US"/>
              </w:rPr>
            </w:pPr>
          </w:p>
        </w:tc>
        <w:tc>
          <w:tcPr>
            <w:tcW w:w="7092" w:type="dxa"/>
            <w:hideMark/>
          </w:tcPr>
          <w:p w:rsidR="00C20C27" w:rsidRPr="00610E20" w:rsidRDefault="00C20C27" w:rsidP="002E11C9">
            <w:pPr>
              <w:pStyle w:val="ListParagraph"/>
              <w:numPr>
                <w:ilvl w:val="0"/>
                <w:numId w:val="28"/>
              </w:numPr>
              <w:jc w:val="both"/>
              <w:rPr>
                <w:rFonts w:asciiTheme="majorHAnsi" w:hAnsiTheme="majorHAnsi"/>
                <w:bCs/>
              </w:rPr>
            </w:pPr>
            <w:r w:rsidRPr="00610E20">
              <w:rPr>
                <w:rFonts w:asciiTheme="majorHAnsi" w:hAnsiTheme="majorHAnsi"/>
                <w:bCs/>
              </w:rPr>
              <w:t xml:space="preserve">Διπλ. Γραφείο κ. Πρωθυπουργού </w:t>
            </w:r>
          </w:p>
          <w:p w:rsidR="00C20C27" w:rsidRPr="00610E20" w:rsidRDefault="00C20C27" w:rsidP="002E11C9">
            <w:pPr>
              <w:pStyle w:val="ListParagraph"/>
              <w:numPr>
                <w:ilvl w:val="0"/>
                <w:numId w:val="28"/>
              </w:numPr>
              <w:jc w:val="both"/>
              <w:rPr>
                <w:rFonts w:asciiTheme="majorHAnsi" w:hAnsiTheme="majorHAnsi"/>
                <w:bCs/>
              </w:rPr>
            </w:pPr>
            <w:r w:rsidRPr="00610E20">
              <w:rPr>
                <w:rFonts w:asciiTheme="majorHAnsi" w:hAnsiTheme="majorHAnsi"/>
                <w:bCs/>
              </w:rPr>
              <w:t xml:space="preserve">Διπλ. Γραφείο κ. Υπουργού </w:t>
            </w:r>
          </w:p>
          <w:p w:rsidR="00C20C27" w:rsidRPr="00610E20" w:rsidRDefault="00C20C27" w:rsidP="002E11C9">
            <w:pPr>
              <w:pStyle w:val="ListParagraph"/>
              <w:numPr>
                <w:ilvl w:val="0"/>
                <w:numId w:val="28"/>
              </w:numPr>
              <w:jc w:val="both"/>
              <w:rPr>
                <w:rFonts w:asciiTheme="majorHAnsi" w:hAnsiTheme="majorHAnsi"/>
                <w:bCs/>
              </w:rPr>
            </w:pPr>
            <w:r w:rsidRPr="00610E20">
              <w:rPr>
                <w:rFonts w:asciiTheme="majorHAnsi" w:hAnsiTheme="majorHAnsi"/>
                <w:bCs/>
              </w:rPr>
              <w:t>Διπλ. Γραφείο κ. ΑΝΥΠΕΞ</w:t>
            </w:r>
          </w:p>
          <w:p w:rsidR="00C20C27" w:rsidRPr="00610E20" w:rsidRDefault="00C20C27" w:rsidP="002E11C9">
            <w:pPr>
              <w:pStyle w:val="ListParagraph"/>
              <w:numPr>
                <w:ilvl w:val="0"/>
                <w:numId w:val="28"/>
              </w:numPr>
              <w:jc w:val="both"/>
              <w:rPr>
                <w:rFonts w:asciiTheme="majorHAnsi" w:hAnsiTheme="majorHAnsi"/>
                <w:bCs/>
              </w:rPr>
            </w:pPr>
            <w:r w:rsidRPr="00610E20">
              <w:rPr>
                <w:rFonts w:asciiTheme="majorHAnsi" w:hAnsiTheme="majorHAnsi"/>
                <w:bCs/>
              </w:rPr>
              <w:t>Διπλ. Γραφείο ΥΦΥΠΕΞ κ. Φραγκογιάννη</w:t>
            </w:r>
          </w:p>
          <w:p w:rsidR="00C20C27" w:rsidRPr="00610E20" w:rsidRDefault="00C20C27" w:rsidP="002E11C9">
            <w:pPr>
              <w:pStyle w:val="ListParagraph"/>
              <w:numPr>
                <w:ilvl w:val="0"/>
                <w:numId w:val="28"/>
              </w:numPr>
              <w:jc w:val="both"/>
              <w:rPr>
                <w:rFonts w:asciiTheme="majorHAnsi" w:hAnsiTheme="majorHAnsi"/>
                <w:bCs/>
              </w:rPr>
            </w:pPr>
            <w:r w:rsidRPr="00610E20">
              <w:rPr>
                <w:rFonts w:asciiTheme="majorHAnsi" w:hAnsiTheme="majorHAnsi"/>
                <w:bCs/>
              </w:rPr>
              <w:t>Γραφ. κ. Γεν. Γραμματέα</w:t>
            </w:r>
          </w:p>
          <w:p w:rsidR="00C20C27" w:rsidRPr="00610E20" w:rsidRDefault="00C20C27" w:rsidP="002E11C9">
            <w:pPr>
              <w:pStyle w:val="ListParagraph"/>
              <w:numPr>
                <w:ilvl w:val="0"/>
                <w:numId w:val="28"/>
              </w:numPr>
              <w:jc w:val="both"/>
              <w:rPr>
                <w:rFonts w:asciiTheme="majorHAnsi" w:hAnsiTheme="majorHAnsi"/>
              </w:rPr>
            </w:pPr>
            <w:r w:rsidRPr="00610E20">
              <w:rPr>
                <w:rFonts w:asciiTheme="majorHAnsi" w:hAnsiTheme="majorHAnsi"/>
                <w:bCs/>
              </w:rPr>
              <w:t>Γραφ. κ. Γεν. Γραμματέα ΔΟΣ &amp;Εξωστρέφειας</w:t>
            </w:r>
          </w:p>
          <w:p w:rsidR="00C20C27" w:rsidRPr="00610E20" w:rsidRDefault="00341856" w:rsidP="002E11C9">
            <w:pPr>
              <w:pStyle w:val="ListParagraph"/>
              <w:numPr>
                <w:ilvl w:val="0"/>
                <w:numId w:val="28"/>
              </w:numPr>
              <w:jc w:val="both"/>
              <w:rPr>
                <w:rFonts w:asciiTheme="majorHAnsi" w:hAnsiTheme="majorHAnsi"/>
              </w:rPr>
            </w:pPr>
            <w:r w:rsidRPr="00610E20">
              <w:rPr>
                <w:rFonts w:asciiTheme="majorHAnsi" w:hAnsiTheme="majorHAnsi"/>
              </w:rPr>
              <w:t>κα Β΄ Γενική Διευθύντρια</w:t>
            </w:r>
          </w:p>
          <w:p w:rsidR="008F496A" w:rsidRPr="00610E20" w:rsidRDefault="006E0191" w:rsidP="005C146F">
            <w:pPr>
              <w:pStyle w:val="ListParagraph"/>
              <w:numPr>
                <w:ilvl w:val="0"/>
                <w:numId w:val="28"/>
              </w:numPr>
              <w:jc w:val="both"/>
              <w:rPr>
                <w:rFonts w:asciiTheme="majorHAnsi" w:hAnsiTheme="majorHAnsi"/>
              </w:rPr>
            </w:pPr>
            <w:r w:rsidRPr="00610E20">
              <w:rPr>
                <w:rFonts w:asciiTheme="majorHAnsi" w:hAnsiTheme="majorHAnsi"/>
              </w:rPr>
              <w:t>Β</w:t>
            </w:r>
            <w:r w:rsidR="001F3AAE" w:rsidRPr="00610E20">
              <w:rPr>
                <w:rFonts w:asciiTheme="majorHAnsi" w:hAnsiTheme="majorHAnsi"/>
                <w:lang w:val="en-GB"/>
              </w:rPr>
              <w:t xml:space="preserve">1 &amp; B2 </w:t>
            </w:r>
            <w:r w:rsidR="00711052" w:rsidRPr="00610E20">
              <w:rPr>
                <w:rFonts w:asciiTheme="majorHAnsi" w:hAnsiTheme="majorHAnsi"/>
              </w:rPr>
              <w:t xml:space="preserve">Διευθύνσεις </w:t>
            </w:r>
          </w:p>
          <w:p w:rsidR="00A30963" w:rsidRPr="00610E20" w:rsidRDefault="005C146F" w:rsidP="00A30963">
            <w:pPr>
              <w:pStyle w:val="ListParagraph"/>
              <w:numPr>
                <w:ilvl w:val="0"/>
                <w:numId w:val="28"/>
              </w:numPr>
              <w:jc w:val="both"/>
              <w:rPr>
                <w:rFonts w:asciiTheme="majorHAnsi" w:hAnsiTheme="majorHAnsi"/>
              </w:rPr>
            </w:pPr>
            <w:r w:rsidRPr="00610E20">
              <w:rPr>
                <w:rFonts w:asciiTheme="majorHAnsi" w:hAnsiTheme="majorHAnsi"/>
              </w:rPr>
              <w:t xml:space="preserve">Γενικά Προξενεία Μονάχου και </w:t>
            </w:r>
            <w:proofErr w:type="spellStart"/>
            <w:r w:rsidRPr="00610E20">
              <w:rPr>
                <w:rFonts w:asciiTheme="majorHAnsi" w:hAnsiTheme="majorHAnsi"/>
              </w:rPr>
              <w:t>Ντύσσελντορφ</w:t>
            </w:r>
            <w:proofErr w:type="spellEnd"/>
            <w:r w:rsidRPr="00610E20">
              <w:rPr>
                <w:rFonts w:asciiTheme="majorHAnsi" w:hAnsiTheme="majorHAnsi"/>
              </w:rPr>
              <w:t xml:space="preserve"> &amp; Γραφεία ΟΕΥ αυτών (μέσω ημών</w:t>
            </w:r>
            <w:r w:rsidR="00A30963" w:rsidRPr="00610E20">
              <w:rPr>
                <w:rFonts w:asciiTheme="majorHAnsi" w:hAnsiTheme="majorHAnsi"/>
              </w:rPr>
              <w:t>)</w:t>
            </w:r>
          </w:p>
          <w:p w:rsidR="00A30963" w:rsidRPr="00610E20" w:rsidRDefault="00A30963" w:rsidP="00A30963">
            <w:pPr>
              <w:pStyle w:val="ListParagraph"/>
              <w:numPr>
                <w:ilvl w:val="0"/>
                <w:numId w:val="28"/>
              </w:numPr>
              <w:jc w:val="both"/>
              <w:rPr>
                <w:rFonts w:asciiTheme="majorHAnsi" w:hAnsiTheme="majorHAnsi"/>
              </w:rPr>
            </w:pPr>
            <w:r w:rsidRPr="00610E20">
              <w:rPr>
                <w:rFonts w:asciiTheme="majorHAnsi" w:hAnsiTheme="majorHAnsi"/>
              </w:rPr>
              <w:t xml:space="preserve">Κεντρική </w:t>
            </w:r>
            <w:proofErr w:type="spellStart"/>
            <w:r w:rsidRPr="00610E20">
              <w:rPr>
                <w:rFonts w:asciiTheme="majorHAnsi" w:hAnsiTheme="majorHAnsi"/>
              </w:rPr>
              <w:t>Ενωση</w:t>
            </w:r>
            <w:proofErr w:type="spellEnd"/>
            <w:r w:rsidRPr="00610E20">
              <w:rPr>
                <w:rFonts w:asciiTheme="majorHAnsi" w:hAnsiTheme="majorHAnsi"/>
              </w:rPr>
              <w:t xml:space="preserve"> Επιμελητηρίων Ελλάδος (ΚΕΕΕ) (μέσω ημών)</w:t>
            </w:r>
          </w:p>
          <w:p w:rsidR="00A30963" w:rsidRPr="00610E20" w:rsidRDefault="00A30963" w:rsidP="00A30963">
            <w:pPr>
              <w:pStyle w:val="ListParagraph"/>
              <w:numPr>
                <w:ilvl w:val="0"/>
                <w:numId w:val="28"/>
              </w:numPr>
              <w:jc w:val="both"/>
              <w:rPr>
                <w:rFonts w:asciiTheme="majorHAnsi" w:hAnsiTheme="majorHAnsi"/>
              </w:rPr>
            </w:pPr>
            <w:r w:rsidRPr="00610E20">
              <w:rPr>
                <w:rFonts w:asciiTheme="majorHAnsi" w:hAnsiTheme="majorHAnsi"/>
              </w:rPr>
              <w:t>Βιομηχανικό και Εμπορικό Επιμελητήριο Αθηνών (ΕΒΕΑ) (</w:t>
            </w:r>
            <w:proofErr w:type="spellStart"/>
            <w:r w:rsidRPr="00610E20">
              <w:rPr>
                <w:rFonts w:asciiTheme="majorHAnsi" w:hAnsiTheme="majorHAnsi"/>
              </w:rPr>
              <w:t>μ.η</w:t>
            </w:r>
            <w:proofErr w:type="spellEnd"/>
            <w:r w:rsidRPr="00610E20">
              <w:rPr>
                <w:rFonts w:asciiTheme="majorHAnsi" w:hAnsiTheme="majorHAnsi"/>
              </w:rPr>
              <w:t>.)</w:t>
            </w:r>
          </w:p>
          <w:p w:rsidR="00A30963" w:rsidRPr="00610E20" w:rsidRDefault="00A30963" w:rsidP="00A30963">
            <w:pPr>
              <w:pStyle w:val="ListParagraph"/>
              <w:numPr>
                <w:ilvl w:val="0"/>
                <w:numId w:val="28"/>
              </w:numPr>
              <w:jc w:val="both"/>
              <w:rPr>
                <w:rFonts w:asciiTheme="majorHAnsi" w:hAnsiTheme="majorHAnsi"/>
              </w:rPr>
            </w:pPr>
            <w:r w:rsidRPr="00610E20">
              <w:rPr>
                <w:rFonts w:asciiTheme="majorHAnsi" w:hAnsiTheme="majorHAnsi"/>
              </w:rPr>
              <w:t>Βιομηχανικό και Εμπορικό Επιμελητήριο Θες/νίκης (ΕΒΕΘ) (</w:t>
            </w:r>
            <w:proofErr w:type="spellStart"/>
            <w:r w:rsidRPr="00610E20">
              <w:rPr>
                <w:rFonts w:asciiTheme="majorHAnsi" w:hAnsiTheme="majorHAnsi"/>
              </w:rPr>
              <w:t>μ.η</w:t>
            </w:r>
            <w:proofErr w:type="spellEnd"/>
            <w:r w:rsidRPr="00610E20">
              <w:rPr>
                <w:rFonts w:asciiTheme="majorHAnsi" w:hAnsiTheme="majorHAnsi"/>
              </w:rPr>
              <w:t>.)</w:t>
            </w:r>
          </w:p>
          <w:p w:rsidR="00A30963" w:rsidRPr="00610E20" w:rsidRDefault="00A30963" w:rsidP="00A30963">
            <w:pPr>
              <w:pStyle w:val="ListParagraph"/>
              <w:numPr>
                <w:ilvl w:val="0"/>
                <w:numId w:val="28"/>
              </w:numPr>
              <w:jc w:val="both"/>
              <w:rPr>
                <w:rFonts w:asciiTheme="majorHAnsi" w:hAnsiTheme="majorHAnsi"/>
              </w:rPr>
            </w:pPr>
            <w:r w:rsidRPr="00610E20">
              <w:rPr>
                <w:rFonts w:asciiTheme="majorHAnsi" w:hAnsiTheme="majorHAnsi"/>
              </w:rPr>
              <w:t>Βιομηχανικό και Εμπορικό Επιμελητήριο Πειραιώς (ΕΒΕΠ) (</w:t>
            </w:r>
            <w:proofErr w:type="spellStart"/>
            <w:r w:rsidRPr="00610E20">
              <w:rPr>
                <w:rFonts w:asciiTheme="majorHAnsi" w:hAnsiTheme="majorHAnsi"/>
              </w:rPr>
              <w:t>μ.η</w:t>
            </w:r>
            <w:proofErr w:type="spellEnd"/>
            <w:r w:rsidRPr="00610E20">
              <w:rPr>
                <w:rFonts w:asciiTheme="majorHAnsi" w:hAnsiTheme="majorHAnsi"/>
              </w:rPr>
              <w:t>.)</w:t>
            </w:r>
          </w:p>
          <w:p w:rsidR="00A30963" w:rsidRPr="00610E20" w:rsidRDefault="00A30963" w:rsidP="00A30963">
            <w:pPr>
              <w:pStyle w:val="ListParagraph"/>
              <w:numPr>
                <w:ilvl w:val="0"/>
                <w:numId w:val="28"/>
              </w:numPr>
              <w:jc w:val="both"/>
              <w:rPr>
                <w:rFonts w:asciiTheme="majorHAnsi" w:hAnsiTheme="majorHAnsi"/>
              </w:rPr>
            </w:pPr>
            <w:r w:rsidRPr="00610E20">
              <w:rPr>
                <w:rFonts w:asciiTheme="majorHAnsi" w:hAnsiTheme="majorHAnsi"/>
              </w:rPr>
              <w:t>Βιοτεχνικό Επιμελητήριο Αθηνών (ΒΕΑ) (μέσω ημών)</w:t>
            </w:r>
          </w:p>
          <w:p w:rsidR="00A30963" w:rsidRPr="00610E20" w:rsidRDefault="00A30963" w:rsidP="00A30963">
            <w:pPr>
              <w:pStyle w:val="ListParagraph"/>
              <w:numPr>
                <w:ilvl w:val="0"/>
                <w:numId w:val="28"/>
              </w:numPr>
              <w:jc w:val="both"/>
              <w:rPr>
                <w:rFonts w:asciiTheme="majorHAnsi" w:hAnsiTheme="majorHAnsi"/>
              </w:rPr>
            </w:pPr>
            <w:r w:rsidRPr="00610E20">
              <w:rPr>
                <w:rFonts w:asciiTheme="majorHAnsi" w:hAnsiTheme="majorHAnsi"/>
              </w:rPr>
              <w:t>Βιοτεχνικό Επιμελητήριο Θεσσαλονίκης (ΒΕΘ) (μέσω ημών)</w:t>
            </w:r>
          </w:p>
          <w:p w:rsidR="00A30963" w:rsidRPr="00610E20" w:rsidRDefault="00A30963" w:rsidP="00A30963">
            <w:pPr>
              <w:pStyle w:val="ListParagraph"/>
              <w:numPr>
                <w:ilvl w:val="0"/>
                <w:numId w:val="28"/>
              </w:numPr>
              <w:jc w:val="both"/>
              <w:rPr>
                <w:rFonts w:asciiTheme="majorHAnsi" w:hAnsiTheme="majorHAnsi"/>
              </w:rPr>
            </w:pPr>
            <w:r w:rsidRPr="00610E20">
              <w:rPr>
                <w:rFonts w:asciiTheme="majorHAnsi" w:hAnsiTheme="majorHAnsi"/>
              </w:rPr>
              <w:t>Βιοτεχνικό Επιμελητήριο Πειραιώς (ΒΕΠ) (μέσω ημών)</w:t>
            </w:r>
          </w:p>
          <w:p w:rsidR="00A30963" w:rsidRPr="00610E20" w:rsidRDefault="00A30963" w:rsidP="00A30963">
            <w:pPr>
              <w:pStyle w:val="ListParagraph"/>
              <w:numPr>
                <w:ilvl w:val="0"/>
                <w:numId w:val="28"/>
              </w:numPr>
              <w:jc w:val="both"/>
              <w:rPr>
                <w:rFonts w:asciiTheme="majorHAnsi" w:hAnsiTheme="majorHAnsi"/>
              </w:rPr>
            </w:pPr>
            <w:proofErr w:type="spellStart"/>
            <w:r w:rsidRPr="00610E20">
              <w:rPr>
                <w:rFonts w:asciiTheme="majorHAnsi" w:hAnsiTheme="majorHAnsi"/>
              </w:rPr>
              <w:t>Ελληνό</w:t>
            </w:r>
            <w:proofErr w:type="spellEnd"/>
            <w:r w:rsidRPr="00610E20">
              <w:rPr>
                <w:rFonts w:asciiTheme="majorHAnsi" w:hAnsiTheme="majorHAnsi"/>
              </w:rPr>
              <w:t>-Γερμανικό Βιομηχανικό και Εμπορικό Επιμελητήριο (</w:t>
            </w:r>
            <w:proofErr w:type="spellStart"/>
            <w:r w:rsidRPr="00610E20">
              <w:rPr>
                <w:rFonts w:asciiTheme="majorHAnsi" w:hAnsiTheme="majorHAnsi"/>
              </w:rPr>
              <w:t>μ.η</w:t>
            </w:r>
            <w:proofErr w:type="spellEnd"/>
            <w:r w:rsidRPr="00610E20">
              <w:rPr>
                <w:rFonts w:asciiTheme="majorHAnsi" w:hAnsiTheme="majorHAnsi"/>
              </w:rPr>
              <w:t>.)</w:t>
            </w:r>
          </w:p>
        </w:tc>
      </w:tr>
      <w:tr w:rsidR="00C20C27" w:rsidRPr="00610E20" w:rsidTr="00940FB2">
        <w:tc>
          <w:tcPr>
            <w:tcW w:w="1240" w:type="dxa"/>
            <w:hideMark/>
          </w:tcPr>
          <w:p w:rsidR="00C20C27" w:rsidRPr="00610E20" w:rsidRDefault="00C20C27" w:rsidP="008F496A">
            <w:pPr>
              <w:ind w:right="201"/>
              <w:jc w:val="right"/>
              <w:rPr>
                <w:rFonts w:asciiTheme="majorHAnsi" w:hAnsiTheme="majorHAnsi"/>
                <w:b/>
                <w:bCs/>
              </w:rPr>
            </w:pPr>
            <w:r w:rsidRPr="00610E20">
              <w:rPr>
                <w:rFonts w:asciiTheme="majorHAnsi" w:hAnsiTheme="majorHAnsi"/>
                <w:b/>
                <w:bCs/>
              </w:rPr>
              <w:t>Ε.Δ.:</w:t>
            </w:r>
          </w:p>
        </w:tc>
        <w:tc>
          <w:tcPr>
            <w:tcW w:w="7092" w:type="dxa"/>
          </w:tcPr>
          <w:p w:rsidR="00C20C27" w:rsidRPr="00610E20" w:rsidRDefault="00C20C27" w:rsidP="00782E71">
            <w:pPr>
              <w:jc w:val="both"/>
              <w:rPr>
                <w:rFonts w:asciiTheme="majorHAnsi" w:hAnsiTheme="majorHAnsi"/>
                <w:bCs/>
              </w:rPr>
            </w:pPr>
            <w:r w:rsidRPr="00610E20">
              <w:rPr>
                <w:rFonts w:asciiTheme="majorHAnsi" w:hAnsiTheme="majorHAnsi"/>
                <w:bCs/>
              </w:rPr>
              <w:t>Γραφείο κ</w:t>
            </w:r>
            <w:r w:rsidR="00AB1595" w:rsidRPr="00610E20">
              <w:rPr>
                <w:rFonts w:asciiTheme="majorHAnsi" w:hAnsiTheme="majorHAnsi"/>
                <w:bCs/>
              </w:rPr>
              <w:t xml:space="preserve">ας </w:t>
            </w:r>
            <w:r w:rsidRPr="00610E20">
              <w:rPr>
                <w:rFonts w:asciiTheme="majorHAnsi" w:hAnsiTheme="majorHAnsi"/>
                <w:bCs/>
              </w:rPr>
              <w:t>Πρέσβεως</w:t>
            </w:r>
          </w:p>
          <w:p w:rsidR="00AB1595" w:rsidRPr="00610E20" w:rsidRDefault="00AB1595" w:rsidP="00782E71">
            <w:pPr>
              <w:jc w:val="both"/>
              <w:rPr>
                <w:rFonts w:asciiTheme="majorHAnsi" w:hAnsiTheme="majorHAnsi"/>
                <w:bCs/>
              </w:rPr>
            </w:pPr>
          </w:p>
        </w:tc>
      </w:tr>
    </w:tbl>
    <w:p w:rsidR="00057D91" w:rsidRPr="00610E20" w:rsidRDefault="00057D91" w:rsidP="001D50A2">
      <w:pPr>
        <w:jc w:val="both"/>
        <w:rPr>
          <w:rFonts w:asciiTheme="majorHAnsi" w:hAnsiTheme="majorHAnsi"/>
          <w:bCs/>
        </w:rPr>
      </w:pPr>
    </w:p>
    <w:p w:rsidR="00D05090" w:rsidRDefault="00940FB2" w:rsidP="001D50A2">
      <w:pPr>
        <w:jc w:val="both"/>
        <w:rPr>
          <w:rFonts w:asciiTheme="majorHAnsi" w:hAnsiTheme="majorHAnsi"/>
          <w:b/>
          <w:bCs/>
          <w:i/>
        </w:rPr>
      </w:pPr>
      <w:r w:rsidRPr="00610E20">
        <w:rPr>
          <w:rFonts w:asciiTheme="majorHAnsi" w:hAnsiTheme="majorHAnsi"/>
          <w:b/>
          <w:bCs/>
        </w:rPr>
        <w:t xml:space="preserve">ΘΕΜΑ: </w:t>
      </w:r>
      <w:r w:rsidR="006649F2" w:rsidRPr="00610E20">
        <w:rPr>
          <w:rFonts w:asciiTheme="majorHAnsi" w:hAnsiTheme="majorHAnsi"/>
          <w:b/>
          <w:bCs/>
        </w:rPr>
        <w:t>«</w:t>
      </w:r>
      <w:r w:rsidR="00BE2AEF">
        <w:rPr>
          <w:rFonts w:asciiTheme="majorHAnsi" w:hAnsiTheme="majorHAnsi"/>
          <w:b/>
          <w:bCs/>
        </w:rPr>
        <w:t xml:space="preserve">Συμμετοχή της Γερμανίας στη Διεθνή Συμφωνία από 130 χώρες για ελάχιστο </w:t>
      </w:r>
      <w:r w:rsidR="00DE6705">
        <w:rPr>
          <w:rFonts w:asciiTheme="majorHAnsi" w:hAnsiTheme="majorHAnsi"/>
          <w:b/>
          <w:bCs/>
        </w:rPr>
        <w:t xml:space="preserve"> παγκόσμιο </w:t>
      </w:r>
      <w:r w:rsidR="00BE2AEF">
        <w:rPr>
          <w:rFonts w:asciiTheme="majorHAnsi" w:hAnsiTheme="majorHAnsi"/>
          <w:b/>
          <w:bCs/>
        </w:rPr>
        <w:t>εταιρικό φόρο 15%</w:t>
      </w:r>
      <w:r w:rsidRPr="00610E20">
        <w:rPr>
          <w:rFonts w:asciiTheme="majorHAnsi" w:hAnsiTheme="majorHAnsi"/>
          <w:b/>
          <w:bCs/>
          <w:i/>
        </w:rPr>
        <w:t>»</w:t>
      </w:r>
    </w:p>
    <w:p w:rsidR="008344B1" w:rsidRDefault="008344B1" w:rsidP="001D50A2">
      <w:pPr>
        <w:jc w:val="both"/>
        <w:rPr>
          <w:rFonts w:asciiTheme="majorHAnsi" w:hAnsiTheme="majorHAnsi"/>
          <w:b/>
          <w:bCs/>
          <w:i/>
        </w:rPr>
      </w:pPr>
    </w:p>
    <w:p w:rsidR="00515787" w:rsidRDefault="00BE2AEF" w:rsidP="001D50A2">
      <w:pPr>
        <w:jc w:val="both"/>
        <w:rPr>
          <w:rFonts w:asciiTheme="majorHAnsi" w:hAnsiTheme="majorHAnsi"/>
          <w:bCs/>
        </w:rPr>
      </w:pPr>
      <w:r>
        <w:rPr>
          <w:rFonts w:asciiTheme="majorHAnsi" w:hAnsiTheme="majorHAnsi"/>
          <w:bCs/>
        </w:rPr>
        <w:t>Σύμφωνα με εκτενές άρθρο στην σημερινή οικονομική εφημερίδα «</w:t>
      </w:r>
      <w:r>
        <w:rPr>
          <w:rFonts w:asciiTheme="majorHAnsi" w:hAnsiTheme="majorHAnsi"/>
          <w:bCs/>
          <w:lang w:val="de-DE"/>
        </w:rPr>
        <w:t>Handel</w:t>
      </w:r>
      <w:r w:rsidR="00DE6705">
        <w:rPr>
          <w:rFonts w:asciiTheme="majorHAnsi" w:hAnsiTheme="majorHAnsi"/>
          <w:bCs/>
          <w:lang w:val="de-DE"/>
        </w:rPr>
        <w:t>s</w:t>
      </w:r>
      <w:r>
        <w:rPr>
          <w:rFonts w:asciiTheme="majorHAnsi" w:hAnsiTheme="majorHAnsi"/>
          <w:bCs/>
          <w:lang w:val="de-DE"/>
        </w:rPr>
        <w:t>blatt</w:t>
      </w:r>
      <w:r>
        <w:rPr>
          <w:rFonts w:asciiTheme="majorHAnsi" w:hAnsiTheme="majorHAnsi"/>
          <w:bCs/>
        </w:rPr>
        <w:t xml:space="preserve">» η Γερμανία υιοθετεί πλήρως την νέα Διεθνή Συμφωνία από 130 χώρες για επιβολή ελάχιστου </w:t>
      </w:r>
      <w:r w:rsidR="00DE6705">
        <w:rPr>
          <w:rFonts w:asciiTheme="majorHAnsi" w:hAnsiTheme="majorHAnsi"/>
          <w:bCs/>
        </w:rPr>
        <w:t xml:space="preserve">παγκόσμιου </w:t>
      </w:r>
      <w:r>
        <w:rPr>
          <w:rFonts w:asciiTheme="majorHAnsi" w:hAnsiTheme="majorHAnsi"/>
          <w:bCs/>
        </w:rPr>
        <w:t xml:space="preserve">εταιρικού φόρου 15%. Με την νέα αυτή Διεθνή Συμφωνία κολοσσοί όπως η </w:t>
      </w:r>
      <w:r>
        <w:rPr>
          <w:rFonts w:asciiTheme="majorHAnsi" w:hAnsiTheme="majorHAnsi"/>
          <w:bCs/>
          <w:lang w:val="de-DE"/>
        </w:rPr>
        <w:t>Google</w:t>
      </w:r>
      <w:r w:rsidRPr="00BE2AEF">
        <w:rPr>
          <w:rFonts w:asciiTheme="majorHAnsi" w:hAnsiTheme="majorHAnsi"/>
          <w:bCs/>
        </w:rPr>
        <w:t xml:space="preserve"> </w:t>
      </w:r>
      <w:r>
        <w:rPr>
          <w:rFonts w:asciiTheme="majorHAnsi" w:hAnsiTheme="majorHAnsi"/>
          <w:bCs/>
        </w:rPr>
        <w:t xml:space="preserve">και η </w:t>
      </w:r>
      <w:proofErr w:type="spellStart"/>
      <w:r>
        <w:rPr>
          <w:rFonts w:asciiTheme="majorHAnsi" w:hAnsiTheme="majorHAnsi"/>
          <w:bCs/>
          <w:lang w:val="de-DE"/>
        </w:rPr>
        <w:t>Facebook</w:t>
      </w:r>
      <w:proofErr w:type="spellEnd"/>
      <w:r w:rsidRPr="00BE2AEF">
        <w:rPr>
          <w:rFonts w:asciiTheme="majorHAnsi" w:hAnsiTheme="majorHAnsi"/>
          <w:bCs/>
        </w:rPr>
        <w:t xml:space="preserve"> </w:t>
      </w:r>
      <w:r>
        <w:rPr>
          <w:rFonts w:asciiTheme="majorHAnsi" w:hAnsiTheme="majorHAnsi"/>
          <w:bCs/>
        </w:rPr>
        <w:t xml:space="preserve">θα σταματήσουν να αποφεύγουν την φορολογία, μεταφέροντας τα κέρδη τους σε χώρες με χαμηλούς φορολογικούς συντελεστές. Με την επιβολή του νέου ελάχιστου εταιρικού φόρου, πρόταση που είχε γίνει από τον Αμερικανό Πρόεδρο </w:t>
      </w:r>
      <w:r>
        <w:rPr>
          <w:rFonts w:asciiTheme="majorHAnsi" w:hAnsiTheme="majorHAnsi"/>
          <w:bCs/>
          <w:lang w:val="de-DE"/>
        </w:rPr>
        <w:t>Joe</w:t>
      </w:r>
      <w:r w:rsidRPr="00BE2AEF">
        <w:rPr>
          <w:rFonts w:asciiTheme="majorHAnsi" w:hAnsiTheme="majorHAnsi"/>
          <w:bCs/>
        </w:rPr>
        <w:t xml:space="preserve"> </w:t>
      </w:r>
      <w:r>
        <w:rPr>
          <w:rFonts w:asciiTheme="majorHAnsi" w:hAnsiTheme="majorHAnsi"/>
          <w:bCs/>
          <w:lang w:val="de-DE"/>
        </w:rPr>
        <w:t>Biden</w:t>
      </w:r>
      <w:r w:rsidRPr="00BE2AEF">
        <w:rPr>
          <w:rFonts w:asciiTheme="majorHAnsi" w:hAnsiTheme="majorHAnsi"/>
          <w:bCs/>
        </w:rPr>
        <w:t xml:space="preserve"> </w:t>
      </w:r>
      <w:r w:rsidR="00AD326A">
        <w:rPr>
          <w:rFonts w:asciiTheme="majorHAnsi" w:hAnsiTheme="majorHAnsi"/>
          <w:bCs/>
        </w:rPr>
        <w:t>και υποστηρίχθηκε και από τα μεγάλα Ευρωπαϊκά Κράτη, μεταξύ αυτών και από τη Γερμανία, έρχεται το τέλος των φορολογικών παραδείσων.</w:t>
      </w:r>
    </w:p>
    <w:p w:rsidR="00074A04" w:rsidRDefault="00074A04" w:rsidP="001D50A2">
      <w:pPr>
        <w:jc w:val="both"/>
        <w:rPr>
          <w:rFonts w:asciiTheme="majorHAnsi" w:hAnsiTheme="majorHAnsi"/>
          <w:bCs/>
        </w:rPr>
      </w:pPr>
    </w:p>
    <w:p w:rsidR="00AD326A" w:rsidRDefault="00AD326A" w:rsidP="001D50A2">
      <w:pPr>
        <w:jc w:val="both"/>
        <w:rPr>
          <w:rFonts w:asciiTheme="majorHAnsi" w:hAnsiTheme="majorHAnsi"/>
          <w:bCs/>
        </w:rPr>
      </w:pPr>
      <w:r>
        <w:rPr>
          <w:rFonts w:asciiTheme="majorHAnsi" w:hAnsiTheme="majorHAnsi"/>
          <w:bCs/>
        </w:rPr>
        <w:lastRenderedPageBreak/>
        <w:t xml:space="preserve">Έπειτα από έναν περίπου μήνα και με τις διαπραγματεύσεις που πραγματοποιήθηκαν υπό την αιγίδα του ΟΟΣΑ, 130 χώρες, συμπεριλαμβανομένης και της Γερμανίας, συμφώνησαν για την επιβολή του φόρου, ενώ εννέα χώρες δεν συμφώνησαν. Όπως αναφέρεται στο συγκεκριμένο άρθρο την πρόταση στήριξαν όλες οι χώρες των </w:t>
      </w:r>
      <w:r>
        <w:rPr>
          <w:rFonts w:asciiTheme="majorHAnsi" w:hAnsiTheme="majorHAnsi"/>
          <w:bCs/>
          <w:lang w:val="de-DE"/>
        </w:rPr>
        <w:t>G</w:t>
      </w:r>
      <w:r w:rsidRPr="00AD326A">
        <w:rPr>
          <w:rFonts w:asciiTheme="majorHAnsi" w:hAnsiTheme="majorHAnsi"/>
          <w:bCs/>
        </w:rPr>
        <w:t xml:space="preserve">20, </w:t>
      </w:r>
      <w:r>
        <w:rPr>
          <w:rFonts w:asciiTheme="majorHAnsi" w:hAnsiTheme="majorHAnsi"/>
          <w:bCs/>
        </w:rPr>
        <w:t>συμπεριλαμβανομένων των ΗΠΑ, της Κίνας και της Γαλλίας που</w:t>
      </w:r>
      <w:r w:rsidR="001F1484">
        <w:rPr>
          <w:rFonts w:asciiTheme="majorHAnsi" w:hAnsiTheme="majorHAnsi"/>
          <w:bCs/>
        </w:rPr>
        <w:t xml:space="preserve"> θα είναι οι τρείς πρώτες </w:t>
      </w:r>
      <w:r>
        <w:rPr>
          <w:rFonts w:asciiTheme="majorHAnsi" w:hAnsiTheme="majorHAnsi"/>
          <w:bCs/>
        </w:rPr>
        <w:t xml:space="preserve">που θα εγκρίνουν και επίσημα τη νέα Διεθνή Συμφωνία στις 9 Ιουλίου. Πολλά σημεία της συμφωνίας, όπως αναφέρει ο συντάκτης του εν λόγω άρθρου, όπως οι πιθανές εξαιρέσεις για τον χρηματοοικονομικό τομέα και τη μεταποίηση, έμειναν εκτός της τρέχουσας συμφωνίας και θα οριστικοποιηθούν έως τον ερχόμενο Οκτώβριο. </w:t>
      </w:r>
    </w:p>
    <w:p w:rsidR="00AD326A" w:rsidRDefault="00AD326A" w:rsidP="001D50A2">
      <w:pPr>
        <w:jc w:val="both"/>
        <w:rPr>
          <w:rFonts w:asciiTheme="majorHAnsi" w:hAnsiTheme="majorHAnsi"/>
          <w:bCs/>
        </w:rPr>
      </w:pPr>
    </w:p>
    <w:p w:rsidR="00284774" w:rsidRDefault="00AD326A" w:rsidP="001D50A2">
      <w:pPr>
        <w:jc w:val="both"/>
        <w:rPr>
          <w:rFonts w:asciiTheme="majorHAnsi" w:hAnsiTheme="majorHAnsi"/>
          <w:bCs/>
        </w:rPr>
      </w:pPr>
      <w:r>
        <w:rPr>
          <w:rFonts w:asciiTheme="majorHAnsi" w:hAnsiTheme="majorHAnsi"/>
          <w:bCs/>
        </w:rPr>
        <w:t xml:space="preserve">Σε </w:t>
      </w:r>
      <w:proofErr w:type="spellStart"/>
      <w:r>
        <w:rPr>
          <w:rFonts w:asciiTheme="majorHAnsi" w:hAnsiTheme="majorHAnsi"/>
          <w:bCs/>
        </w:rPr>
        <w:t>ό,τι</w:t>
      </w:r>
      <w:proofErr w:type="spellEnd"/>
      <w:r>
        <w:rPr>
          <w:rFonts w:asciiTheme="majorHAnsi" w:hAnsiTheme="majorHAnsi"/>
          <w:bCs/>
        </w:rPr>
        <w:t xml:space="preserve"> αφορά την φορολόγηση των πολυεθνικών και ιδιαίτερα του τεχνολογικού τομέα, συμφωνήθηκε μία δίκαιη κατανομή των δικαιωμάτων φορολόγησης ανάμεσα στα κράτη. Οι χώρες, στις οποίες έχουν δραστηριότητα, αλλά και την φορολογική τους έδρα, οι πολυεθνικές εταιρείες θα έχουν δικαίωμα να φορολογούν τουλάχιστον το 20% των κερδών πάνω από ένα περιθώριο κέρδους 10%. Δηλαδή, μια πολυεθνική </w:t>
      </w:r>
      <w:r w:rsidR="00284774">
        <w:rPr>
          <w:rFonts w:asciiTheme="majorHAnsi" w:hAnsiTheme="majorHAnsi"/>
          <w:bCs/>
        </w:rPr>
        <w:t xml:space="preserve">με παγκόσμιο τζίρο 100 δις € και έδρα σε τρίτη χώρα, αν υποτεθεί ότι έχει τζίρο 1 δις € από τις δραστηριότητές της στη Γερμανία και κέρδη 200 εκατ. €, θα πρέπει να αποδίδει φόρο στη Γερμανία τουλάχιστον για το 20% των 100 εκατ. €. Με το τρόπο αυτό, επιδιώκεται να αντιμετωπισθεί ένα βασικό πρόβλημα με τις εταιρείες που έχουν έσοδα από δραστηριότητες σε πολλές χώρες, αλλά τα κέρδη δεν φορολογούνται στις χώρες αυτές από τις οποίες αντλούν τα έσοδα. Στο πλαίσιο των </w:t>
      </w:r>
      <w:r w:rsidR="00284774">
        <w:rPr>
          <w:rFonts w:asciiTheme="majorHAnsi" w:hAnsiTheme="majorHAnsi"/>
          <w:bCs/>
          <w:lang w:val="de-DE"/>
        </w:rPr>
        <w:t>G</w:t>
      </w:r>
      <w:r w:rsidR="00284774" w:rsidRPr="00284774">
        <w:rPr>
          <w:rFonts w:asciiTheme="majorHAnsi" w:hAnsiTheme="majorHAnsi"/>
          <w:bCs/>
        </w:rPr>
        <w:t xml:space="preserve">7, </w:t>
      </w:r>
      <w:r w:rsidR="00284774">
        <w:rPr>
          <w:rFonts w:asciiTheme="majorHAnsi" w:hAnsiTheme="majorHAnsi"/>
          <w:bCs/>
        </w:rPr>
        <w:t xml:space="preserve">η συμφωνία προβλέπει την κατάργηση των ειδικών φόρων σε ψηφιακές υπηρεσίες, που έχουν αρχίσει να κερδίζουν έδαφος στην Ευρώπη., για αυτό εκπρόσωποι της </w:t>
      </w:r>
      <w:r w:rsidR="00284774">
        <w:rPr>
          <w:rFonts w:asciiTheme="majorHAnsi" w:hAnsiTheme="majorHAnsi"/>
          <w:bCs/>
          <w:lang w:val="de-DE"/>
        </w:rPr>
        <w:t>Amazon</w:t>
      </w:r>
      <w:r w:rsidR="00284774" w:rsidRPr="00284774">
        <w:rPr>
          <w:rFonts w:asciiTheme="majorHAnsi" w:hAnsiTheme="majorHAnsi"/>
          <w:bCs/>
        </w:rPr>
        <w:t xml:space="preserve"> </w:t>
      </w:r>
      <w:r w:rsidR="00284774">
        <w:rPr>
          <w:rFonts w:asciiTheme="majorHAnsi" w:hAnsiTheme="majorHAnsi"/>
          <w:bCs/>
        </w:rPr>
        <w:t xml:space="preserve">και της </w:t>
      </w:r>
      <w:proofErr w:type="spellStart"/>
      <w:r w:rsidR="00284774">
        <w:rPr>
          <w:rFonts w:asciiTheme="majorHAnsi" w:hAnsiTheme="majorHAnsi"/>
          <w:bCs/>
          <w:lang w:val="de-DE"/>
        </w:rPr>
        <w:t>Facebook</w:t>
      </w:r>
      <w:proofErr w:type="spellEnd"/>
      <w:r w:rsidR="00284774" w:rsidRPr="00284774">
        <w:rPr>
          <w:rFonts w:asciiTheme="majorHAnsi" w:hAnsiTheme="majorHAnsi"/>
          <w:bCs/>
        </w:rPr>
        <w:t xml:space="preserve"> </w:t>
      </w:r>
      <w:r w:rsidR="00284774">
        <w:rPr>
          <w:rFonts w:asciiTheme="majorHAnsi" w:hAnsiTheme="majorHAnsi"/>
          <w:bCs/>
        </w:rPr>
        <w:t xml:space="preserve">έσπευσαν να εκφρασθούν θετικά για την συμφωνία. Επίσης οι Υπουργοί Οικονομικών των </w:t>
      </w:r>
      <w:r w:rsidR="00284774">
        <w:rPr>
          <w:rFonts w:asciiTheme="majorHAnsi" w:hAnsiTheme="majorHAnsi"/>
          <w:bCs/>
          <w:lang w:val="de-DE"/>
        </w:rPr>
        <w:t>G</w:t>
      </w:r>
      <w:r w:rsidR="00284774" w:rsidRPr="00284774">
        <w:rPr>
          <w:rFonts w:asciiTheme="majorHAnsi" w:hAnsiTheme="majorHAnsi"/>
          <w:bCs/>
        </w:rPr>
        <w:t>7</w:t>
      </w:r>
      <w:r w:rsidR="001F1484">
        <w:rPr>
          <w:rFonts w:asciiTheme="majorHAnsi" w:hAnsiTheme="majorHAnsi"/>
          <w:bCs/>
        </w:rPr>
        <w:t xml:space="preserve"> </w:t>
      </w:r>
      <w:r w:rsidR="00284774">
        <w:rPr>
          <w:rFonts w:asciiTheme="majorHAnsi" w:hAnsiTheme="majorHAnsi"/>
          <w:bCs/>
        </w:rPr>
        <w:t>δήλωσαν κατά την τελευταία σύνοδο στην Μεγάλη Βρετανία ότι δεσμεύονται για την καθιέρωση ενός παγκόσμιου φόρου για τα εταιρικά κέρδη με συντελεστή τουλάχιστον 15%. Με τον τρόπο αυτό, θα δοθεί τέλος στο οικονομικό μοντέλο του «φορολογικού παραδείσου».</w:t>
      </w:r>
    </w:p>
    <w:p w:rsidR="00284774" w:rsidRDefault="00284774" w:rsidP="001D50A2">
      <w:pPr>
        <w:jc w:val="both"/>
        <w:rPr>
          <w:rFonts w:asciiTheme="majorHAnsi" w:hAnsiTheme="majorHAnsi"/>
          <w:bCs/>
        </w:rPr>
      </w:pPr>
    </w:p>
    <w:p w:rsidR="00DE6705" w:rsidRDefault="00284774" w:rsidP="001D50A2">
      <w:pPr>
        <w:jc w:val="both"/>
        <w:rPr>
          <w:rFonts w:asciiTheme="majorHAnsi" w:hAnsiTheme="majorHAnsi"/>
          <w:bCs/>
        </w:rPr>
      </w:pPr>
      <w:r>
        <w:rPr>
          <w:rFonts w:asciiTheme="majorHAnsi" w:hAnsiTheme="majorHAnsi"/>
          <w:bCs/>
        </w:rPr>
        <w:t xml:space="preserve">Μεγάλοι χαμένοι από την νέα Διεθνή Συμφωνία για παγκόσμιο φορολογικό συντελεστή 15% θα είναι οι φορολογικοί παράδεισοι. Σύμφωνα με σχετική έρευνα στη Γερμανία, αλλά και στις ΗΠΑ, Γαλλία, Ιταλία, Πολωνία, Ολλανδία και Μεγάλη Βρετανία η πλειοψηφία των πολιτών στις χώρες αυτές, σε ποσοστό 87% έως και 95% στηρίζουν την απόφαση των κυβερνήσεων να «γκρεμίσουν» τους φορολογικούς παραδείσους. </w:t>
      </w:r>
      <w:r w:rsidR="00DE6705">
        <w:rPr>
          <w:rFonts w:asciiTheme="majorHAnsi" w:hAnsiTheme="majorHAnsi"/>
          <w:bCs/>
        </w:rPr>
        <w:t>Οι αλλαγές θα πλήξουν ιδιαίτερα το εισόδημα χωρών της Καραϊβικής που προσφέρουν σε πολυεθνικές μηδενικούς φορολογικούς συντελεστές, ενώ έχουν αναπτύξει ένα σύστημα υποστήριξης των δραστηριοτήτων, από το οποίο κερδίζουν έμμεσα έσοδα μέσα από συναλλαγές και παροχή υπηρεσιών, τα οποία αποτελούν περίπου το 60% των φορολογικών τους εσόδων.</w:t>
      </w:r>
    </w:p>
    <w:p w:rsidR="00DE6705" w:rsidRDefault="00DE6705" w:rsidP="001D50A2">
      <w:pPr>
        <w:jc w:val="both"/>
        <w:rPr>
          <w:rFonts w:asciiTheme="majorHAnsi" w:hAnsiTheme="majorHAnsi"/>
          <w:bCs/>
        </w:rPr>
      </w:pPr>
    </w:p>
    <w:p w:rsidR="00074A04" w:rsidRDefault="00DE6705" w:rsidP="001D50A2">
      <w:pPr>
        <w:jc w:val="both"/>
        <w:rPr>
          <w:rFonts w:asciiTheme="majorHAnsi" w:hAnsiTheme="majorHAnsi"/>
          <w:bCs/>
        </w:rPr>
      </w:pPr>
      <w:r>
        <w:rPr>
          <w:rFonts w:asciiTheme="majorHAnsi" w:hAnsiTheme="majorHAnsi"/>
          <w:bCs/>
        </w:rPr>
        <w:t>Δεν είναι όμως μόνο οι χώρες της Καραϊβικής που θα πληγούν από την επιβολή του παγκόσμιου εταιρικού φόρου. Χώρε</w:t>
      </w:r>
      <w:r w:rsidR="001F1484">
        <w:rPr>
          <w:rFonts w:asciiTheme="majorHAnsi" w:hAnsiTheme="majorHAnsi"/>
          <w:bCs/>
        </w:rPr>
        <w:t xml:space="preserve">ς </w:t>
      </w:r>
      <w:r>
        <w:rPr>
          <w:rFonts w:asciiTheme="majorHAnsi" w:hAnsiTheme="majorHAnsi"/>
          <w:bCs/>
        </w:rPr>
        <w:t>όπως η Ιρλανδία και η Κύπρος που έχουν προσελκύσει σημαντικές επενδύσεις με τη χαμηλή φορολογία τους που φθάνει το 12,5% ή το Λουξεμβούργο που λειτουργεί σαν ένα «</w:t>
      </w:r>
      <w:r>
        <w:rPr>
          <w:rFonts w:asciiTheme="majorHAnsi" w:hAnsiTheme="majorHAnsi"/>
          <w:bCs/>
          <w:lang w:val="de-DE"/>
        </w:rPr>
        <w:t>offshore</w:t>
      </w:r>
      <w:r>
        <w:rPr>
          <w:rFonts w:asciiTheme="majorHAnsi" w:hAnsiTheme="majorHAnsi"/>
          <w:bCs/>
        </w:rPr>
        <w:t xml:space="preserve">» </w:t>
      </w:r>
      <w:r>
        <w:rPr>
          <w:rFonts w:asciiTheme="majorHAnsi" w:hAnsiTheme="majorHAnsi"/>
          <w:bCs/>
          <w:lang w:val="de-DE"/>
        </w:rPr>
        <w:t>hub</w:t>
      </w:r>
      <w:r w:rsidRPr="00DE6705">
        <w:rPr>
          <w:rFonts w:asciiTheme="majorHAnsi" w:hAnsiTheme="majorHAnsi"/>
          <w:bCs/>
        </w:rPr>
        <w:t xml:space="preserve"> </w:t>
      </w:r>
      <w:r>
        <w:rPr>
          <w:rFonts w:asciiTheme="majorHAnsi" w:hAnsiTheme="majorHAnsi"/>
          <w:bCs/>
        </w:rPr>
        <w:t xml:space="preserve">στη καρδιά της Ευρώπης, δεν θα βρίσκονται στους κερδισμένους της επόμενης ημέρας. Στην ίδια κατηγορία μπαίνουν επίσης χώρες όπως η </w:t>
      </w:r>
      <w:proofErr w:type="spellStart"/>
      <w:r>
        <w:rPr>
          <w:rFonts w:asciiTheme="majorHAnsi" w:hAnsiTheme="majorHAnsi"/>
          <w:bCs/>
        </w:rPr>
        <w:t>Σιγκπούρη</w:t>
      </w:r>
      <w:proofErr w:type="spellEnd"/>
      <w:r>
        <w:rPr>
          <w:rFonts w:asciiTheme="majorHAnsi" w:hAnsiTheme="majorHAnsi"/>
          <w:bCs/>
        </w:rPr>
        <w:t xml:space="preserve"> και το Χόνγκ-Κόνγκ που για πολλά χρόνια είχαν ένα ευνοϊκό φορολογικό καθεστώς.</w:t>
      </w:r>
    </w:p>
    <w:p w:rsidR="00074A04" w:rsidRDefault="00AF258E" w:rsidP="001D50A2">
      <w:pPr>
        <w:jc w:val="both"/>
        <w:rPr>
          <w:rFonts w:asciiTheme="majorHAnsi" w:hAnsiTheme="majorHAnsi"/>
          <w:bCs/>
        </w:rPr>
      </w:pPr>
      <w:r>
        <w:rPr>
          <w:rFonts w:asciiTheme="majorHAnsi" w:hAnsiTheme="majorHAnsi"/>
          <w:bCs/>
        </w:rPr>
        <w:tab/>
      </w:r>
      <w:r>
        <w:rPr>
          <w:rFonts w:asciiTheme="majorHAnsi" w:hAnsiTheme="majorHAnsi"/>
          <w:bCs/>
        </w:rPr>
        <w:tab/>
      </w:r>
      <w:r>
        <w:rPr>
          <w:rFonts w:asciiTheme="majorHAnsi" w:hAnsiTheme="majorHAnsi"/>
          <w:bCs/>
        </w:rPr>
        <w:tab/>
      </w:r>
      <w:r>
        <w:rPr>
          <w:rFonts w:asciiTheme="majorHAnsi" w:hAnsiTheme="majorHAnsi"/>
          <w:bCs/>
        </w:rPr>
        <w:tab/>
      </w:r>
      <w:r>
        <w:rPr>
          <w:rFonts w:asciiTheme="majorHAnsi" w:hAnsiTheme="majorHAnsi"/>
          <w:bCs/>
        </w:rPr>
        <w:tab/>
      </w:r>
      <w:r>
        <w:rPr>
          <w:rFonts w:asciiTheme="majorHAnsi" w:hAnsiTheme="majorHAnsi"/>
          <w:bCs/>
        </w:rPr>
        <w:tab/>
        <w:t xml:space="preserve">Ο Προϊστάμενος </w:t>
      </w:r>
    </w:p>
    <w:p w:rsidR="00074A04" w:rsidRDefault="00AF258E" w:rsidP="001D50A2">
      <w:pPr>
        <w:jc w:val="both"/>
        <w:rPr>
          <w:rFonts w:asciiTheme="majorHAnsi" w:hAnsiTheme="majorHAnsi"/>
          <w:bCs/>
        </w:rPr>
      </w:pPr>
      <w:r>
        <w:rPr>
          <w:rFonts w:asciiTheme="majorHAnsi" w:hAnsiTheme="majorHAnsi"/>
          <w:bCs/>
        </w:rPr>
        <w:tab/>
      </w:r>
      <w:r>
        <w:rPr>
          <w:rFonts w:asciiTheme="majorHAnsi" w:hAnsiTheme="majorHAnsi"/>
          <w:bCs/>
        </w:rPr>
        <w:tab/>
      </w:r>
    </w:p>
    <w:p w:rsidR="00AF258E" w:rsidRDefault="00074A04" w:rsidP="001D50A2">
      <w:pPr>
        <w:jc w:val="both"/>
        <w:rPr>
          <w:rFonts w:asciiTheme="majorHAnsi" w:hAnsiTheme="majorHAnsi"/>
          <w:bCs/>
        </w:rPr>
      </w:pPr>
      <w:r>
        <w:rPr>
          <w:rFonts w:asciiTheme="majorHAnsi" w:hAnsiTheme="majorHAnsi"/>
          <w:bCs/>
        </w:rPr>
        <w:t xml:space="preserve">            </w:t>
      </w:r>
      <w:r>
        <w:rPr>
          <w:rFonts w:asciiTheme="majorHAnsi" w:hAnsiTheme="majorHAnsi"/>
          <w:bCs/>
        </w:rPr>
        <w:tab/>
      </w:r>
      <w:r>
        <w:rPr>
          <w:rFonts w:asciiTheme="majorHAnsi" w:hAnsiTheme="majorHAnsi"/>
          <w:bCs/>
        </w:rPr>
        <w:tab/>
      </w:r>
      <w:r w:rsidR="00AF258E">
        <w:rPr>
          <w:rFonts w:asciiTheme="majorHAnsi" w:hAnsiTheme="majorHAnsi"/>
          <w:bCs/>
        </w:rPr>
        <w:tab/>
      </w:r>
      <w:r w:rsidR="00AF258E">
        <w:rPr>
          <w:rFonts w:asciiTheme="majorHAnsi" w:hAnsiTheme="majorHAnsi"/>
          <w:bCs/>
        </w:rPr>
        <w:tab/>
      </w:r>
      <w:r w:rsidR="00AF258E">
        <w:rPr>
          <w:rFonts w:asciiTheme="majorHAnsi" w:hAnsiTheme="majorHAnsi"/>
          <w:bCs/>
        </w:rPr>
        <w:tab/>
        <w:t xml:space="preserve">          Θεόδωρος </w:t>
      </w:r>
      <w:proofErr w:type="spellStart"/>
      <w:r w:rsidR="00AF258E">
        <w:rPr>
          <w:rFonts w:asciiTheme="majorHAnsi" w:hAnsiTheme="majorHAnsi"/>
          <w:bCs/>
        </w:rPr>
        <w:t>Ξυπολιάς</w:t>
      </w:r>
      <w:proofErr w:type="spellEnd"/>
    </w:p>
    <w:p w:rsidR="00AF258E" w:rsidRDefault="00AF258E" w:rsidP="001D50A2">
      <w:pPr>
        <w:jc w:val="both"/>
        <w:rPr>
          <w:rFonts w:asciiTheme="majorHAnsi" w:hAnsiTheme="majorHAnsi"/>
          <w:bCs/>
        </w:rPr>
      </w:pPr>
      <w:r>
        <w:rPr>
          <w:rFonts w:asciiTheme="majorHAnsi" w:hAnsiTheme="majorHAnsi"/>
          <w:bCs/>
        </w:rPr>
        <w:tab/>
      </w:r>
      <w:r>
        <w:rPr>
          <w:rFonts w:asciiTheme="majorHAnsi" w:hAnsiTheme="majorHAnsi"/>
          <w:bCs/>
        </w:rPr>
        <w:tab/>
      </w:r>
      <w:r>
        <w:rPr>
          <w:rFonts w:asciiTheme="majorHAnsi" w:hAnsiTheme="majorHAnsi"/>
          <w:bCs/>
        </w:rPr>
        <w:tab/>
      </w:r>
      <w:r>
        <w:rPr>
          <w:rFonts w:asciiTheme="majorHAnsi" w:hAnsiTheme="majorHAnsi"/>
          <w:bCs/>
        </w:rPr>
        <w:tab/>
      </w:r>
      <w:r>
        <w:rPr>
          <w:rFonts w:asciiTheme="majorHAnsi" w:hAnsiTheme="majorHAnsi"/>
          <w:bCs/>
        </w:rPr>
        <w:tab/>
        <w:t xml:space="preserve">          Σύμβουλος Ο.Ε.Υ. Α΄ </w:t>
      </w:r>
    </w:p>
    <w:p w:rsidR="00610E20" w:rsidRPr="00610E20" w:rsidRDefault="00610E20" w:rsidP="00515787">
      <w:pPr>
        <w:jc w:val="both"/>
        <w:rPr>
          <w:rFonts w:asciiTheme="majorHAnsi" w:hAnsiTheme="majorHAnsi"/>
          <w:bCs/>
        </w:rPr>
      </w:pPr>
      <w:r>
        <w:rPr>
          <w:rFonts w:asciiTheme="majorHAnsi" w:hAnsiTheme="majorHAnsi"/>
          <w:bCs/>
        </w:rPr>
        <w:t xml:space="preserve">                                                                              </w:t>
      </w:r>
    </w:p>
    <w:p w:rsidR="00DC6CD6" w:rsidRPr="00610E20" w:rsidRDefault="00DC6CD6" w:rsidP="001D50A2">
      <w:pPr>
        <w:jc w:val="both"/>
        <w:rPr>
          <w:rFonts w:asciiTheme="majorHAnsi" w:hAnsiTheme="majorHAnsi"/>
          <w:b/>
          <w:bCs/>
          <w:i/>
        </w:rPr>
      </w:pPr>
    </w:p>
    <w:p w:rsidR="00610E20" w:rsidRPr="00610E20" w:rsidRDefault="00610E20" w:rsidP="001D50A2">
      <w:pPr>
        <w:jc w:val="both"/>
        <w:rPr>
          <w:rFonts w:asciiTheme="majorHAnsi" w:hAnsiTheme="majorHAnsi"/>
          <w:b/>
          <w:bCs/>
          <w:i/>
        </w:rPr>
      </w:pPr>
    </w:p>
    <w:p w:rsidR="00610E20" w:rsidRPr="00610E20" w:rsidRDefault="00610E20" w:rsidP="001D50A2">
      <w:pPr>
        <w:jc w:val="both"/>
        <w:rPr>
          <w:rFonts w:asciiTheme="majorHAnsi" w:hAnsiTheme="majorHAnsi"/>
          <w:b/>
          <w:bCs/>
          <w:i/>
        </w:rPr>
      </w:pPr>
    </w:p>
    <w:p w:rsidR="00610E20" w:rsidRPr="00610E20" w:rsidRDefault="00610E20" w:rsidP="001D50A2">
      <w:pPr>
        <w:jc w:val="both"/>
        <w:rPr>
          <w:rFonts w:asciiTheme="majorHAnsi" w:hAnsiTheme="majorHAnsi"/>
          <w:b/>
          <w:bCs/>
          <w:i/>
        </w:rPr>
      </w:pPr>
    </w:p>
    <w:p w:rsidR="00610E20" w:rsidRPr="00610E20" w:rsidRDefault="00610E20" w:rsidP="001D50A2">
      <w:pPr>
        <w:jc w:val="both"/>
        <w:rPr>
          <w:rFonts w:asciiTheme="majorHAnsi" w:hAnsiTheme="majorHAnsi"/>
          <w:b/>
          <w:bCs/>
          <w:i/>
        </w:rPr>
      </w:pPr>
    </w:p>
    <w:p w:rsidR="00610E20" w:rsidRPr="00610E20" w:rsidRDefault="00610E20" w:rsidP="001D50A2">
      <w:pPr>
        <w:jc w:val="both"/>
        <w:rPr>
          <w:rFonts w:asciiTheme="majorHAnsi" w:hAnsiTheme="majorHAnsi"/>
          <w:bCs/>
        </w:rPr>
      </w:pPr>
    </w:p>
    <w:sectPr w:rsidR="00610E20" w:rsidRPr="00610E20" w:rsidSect="00B379A0">
      <w:footerReference w:type="default" r:id="rId10"/>
      <w:pgSz w:w="11906" w:h="16838"/>
      <w:pgMar w:top="851" w:right="1133" w:bottom="568" w:left="1800" w:header="708" w:footer="58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0049" w:rsidRDefault="00B00049" w:rsidP="0014093E">
      <w:r>
        <w:separator/>
      </w:r>
    </w:p>
  </w:endnote>
  <w:endnote w:type="continuationSeparator" w:id="1">
    <w:p w:rsidR="00B00049" w:rsidRDefault="00B00049" w:rsidP="001409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etaNormalLF-Roman">
    <w:altName w:val="Times New Roman"/>
    <w:panose1 w:val="00000000000000000000"/>
    <w:charset w:val="00"/>
    <w:family w:val="roman"/>
    <w:notTrueType/>
    <w:pitch w:val="default"/>
    <w:sig w:usb0="00000083" w:usb1="00000000" w:usb2="00000000" w:usb3="00000000" w:csb0="00000009"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0049" w:rsidRPr="00AF2A95" w:rsidRDefault="00B00049" w:rsidP="0074232E">
    <w:pPr>
      <w:pStyle w:val="Footer"/>
      <w:jc w:val="right"/>
      <w:rPr>
        <w:b/>
        <w:sz w:val="2"/>
        <w:szCs w:val="2"/>
      </w:rPr>
    </w:pPr>
    <w:r>
      <w:rPr>
        <w:b/>
      </w:rPr>
      <w:t>_____________________________________________________________________</w:t>
    </w:r>
  </w:p>
  <w:p w:rsidR="00B00049" w:rsidRDefault="00B00049" w:rsidP="0074232E">
    <w:pPr>
      <w:pStyle w:val="Footer"/>
      <w:jc w:val="center"/>
      <w:rPr>
        <w:b/>
        <w:sz w:val="20"/>
        <w:szCs w:val="20"/>
      </w:rPr>
    </w:pPr>
    <w:r>
      <w:rPr>
        <w:b/>
        <w:sz w:val="20"/>
        <w:szCs w:val="20"/>
      </w:rPr>
      <w:t>ΑΔΙΑΒΑΘΜΗΤΟ - ΚΑΝΟΝΙΚΟ</w:t>
    </w:r>
  </w:p>
  <w:p w:rsidR="00B00049" w:rsidRPr="00914D01" w:rsidRDefault="00B00049" w:rsidP="00BA26FF">
    <w:pPr>
      <w:ind w:right="42"/>
      <w:jc w:val="right"/>
    </w:pPr>
    <w:bookmarkStart w:id="0" w:name="_GoBack"/>
    <w:bookmarkEnd w:id="0"/>
    <w:r>
      <w:rPr>
        <w:sz w:val="20"/>
        <w:szCs w:val="20"/>
      </w:rPr>
      <w:t xml:space="preserve">Σελίδα </w:t>
    </w:r>
    <w:r>
      <w:rPr>
        <w:sz w:val="20"/>
        <w:szCs w:val="20"/>
      </w:rPr>
      <w:fldChar w:fldCharType="begin"/>
    </w:r>
    <w:r>
      <w:rPr>
        <w:sz w:val="20"/>
        <w:szCs w:val="20"/>
      </w:rPr>
      <w:instrText xml:space="preserve"> PAGE </w:instrText>
    </w:r>
    <w:r>
      <w:rPr>
        <w:sz w:val="20"/>
        <w:szCs w:val="20"/>
      </w:rPr>
      <w:fldChar w:fldCharType="separate"/>
    </w:r>
    <w:r>
      <w:rPr>
        <w:noProof/>
        <w:sz w:val="20"/>
        <w:szCs w:val="20"/>
      </w:rPr>
      <w:t>2</w:t>
    </w:r>
    <w:r>
      <w:rPr>
        <w:sz w:val="20"/>
        <w:szCs w:val="20"/>
      </w:rPr>
      <w:fldChar w:fldCharType="end"/>
    </w:r>
    <w:r>
      <w:rPr>
        <w:sz w:val="20"/>
        <w:szCs w:val="20"/>
      </w:rPr>
      <w:t xml:space="preserve"> από </w:t>
    </w:r>
    <w:r>
      <w:rPr>
        <w:sz w:val="20"/>
        <w:szCs w:val="20"/>
      </w:rPr>
      <w:fldChar w:fldCharType="begin"/>
    </w:r>
    <w:r>
      <w:rPr>
        <w:sz w:val="20"/>
        <w:szCs w:val="20"/>
      </w:rPr>
      <w:instrText xml:space="preserve"> NUMPAGES  </w:instrText>
    </w:r>
    <w:r>
      <w:rPr>
        <w:sz w:val="20"/>
        <w:szCs w:val="20"/>
      </w:rPr>
      <w:fldChar w:fldCharType="separate"/>
    </w:r>
    <w:r>
      <w:rPr>
        <w:noProof/>
        <w:sz w:val="20"/>
        <w:szCs w:val="20"/>
      </w:rPr>
      <w:t>3</w:t>
    </w:r>
    <w:r>
      <w:rP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0049" w:rsidRDefault="00B00049" w:rsidP="0014093E">
      <w:r>
        <w:separator/>
      </w:r>
    </w:p>
  </w:footnote>
  <w:footnote w:type="continuationSeparator" w:id="1">
    <w:p w:rsidR="00B00049" w:rsidRDefault="00B00049" w:rsidP="0014093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54FE4"/>
    <w:multiLevelType w:val="hybridMultilevel"/>
    <w:tmpl w:val="B71AFE50"/>
    <w:lvl w:ilvl="0" w:tplc="4F2EF22A">
      <w:start w:val="1"/>
      <w:numFmt w:val="lowerRoman"/>
      <w:lvlText w:val="%1."/>
      <w:lvlJc w:val="left"/>
      <w:pPr>
        <w:ind w:left="270" w:hanging="720"/>
      </w:pPr>
      <w:rPr>
        <w:rFonts w:hint="default"/>
        <w:b/>
      </w:rPr>
    </w:lvl>
    <w:lvl w:ilvl="1" w:tplc="04080019" w:tentative="1">
      <w:start w:val="1"/>
      <w:numFmt w:val="lowerLetter"/>
      <w:lvlText w:val="%2."/>
      <w:lvlJc w:val="left"/>
      <w:pPr>
        <w:ind w:left="630" w:hanging="360"/>
      </w:pPr>
    </w:lvl>
    <w:lvl w:ilvl="2" w:tplc="0408001B" w:tentative="1">
      <w:start w:val="1"/>
      <w:numFmt w:val="lowerRoman"/>
      <w:lvlText w:val="%3."/>
      <w:lvlJc w:val="right"/>
      <w:pPr>
        <w:ind w:left="1350" w:hanging="180"/>
      </w:pPr>
    </w:lvl>
    <w:lvl w:ilvl="3" w:tplc="0408000F" w:tentative="1">
      <w:start w:val="1"/>
      <w:numFmt w:val="decimal"/>
      <w:lvlText w:val="%4."/>
      <w:lvlJc w:val="left"/>
      <w:pPr>
        <w:ind w:left="2070" w:hanging="360"/>
      </w:pPr>
    </w:lvl>
    <w:lvl w:ilvl="4" w:tplc="04080019" w:tentative="1">
      <w:start w:val="1"/>
      <w:numFmt w:val="lowerLetter"/>
      <w:lvlText w:val="%5."/>
      <w:lvlJc w:val="left"/>
      <w:pPr>
        <w:ind w:left="2790" w:hanging="360"/>
      </w:pPr>
    </w:lvl>
    <w:lvl w:ilvl="5" w:tplc="0408001B" w:tentative="1">
      <w:start w:val="1"/>
      <w:numFmt w:val="lowerRoman"/>
      <w:lvlText w:val="%6."/>
      <w:lvlJc w:val="right"/>
      <w:pPr>
        <w:ind w:left="3510" w:hanging="180"/>
      </w:pPr>
    </w:lvl>
    <w:lvl w:ilvl="6" w:tplc="0408000F" w:tentative="1">
      <w:start w:val="1"/>
      <w:numFmt w:val="decimal"/>
      <w:lvlText w:val="%7."/>
      <w:lvlJc w:val="left"/>
      <w:pPr>
        <w:ind w:left="4230" w:hanging="360"/>
      </w:pPr>
    </w:lvl>
    <w:lvl w:ilvl="7" w:tplc="04080019" w:tentative="1">
      <w:start w:val="1"/>
      <w:numFmt w:val="lowerLetter"/>
      <w:lvlText w:val="%8."/>
      <w:lvlJc w:val="left"/>
      <w:pPr>
        <w:ind w:left="4950" w:hanging="360"/>
      </w:pPr>
    </w:lvl>
    <w:lvl w:ilvl="8" w:tplc="0408001B" w:tentative="1">
      <w:start w:val="1"/>
      <w:numFmt w:val="lowerRoman"/>
      <w:lvlText w:val="%9."/>
      <w:lvlJc w:val="right"/>
      <w:pPr>
        <w:ind w:left="5670" w:hanging="180"/>
      </w:pPr>
    </w:lvl>
  </w:abstractNum>
  <w:abstractNum w:abstractNumId="1">
    <w:nsid w:val="01C349DF"/>
    <w:multiLevelType w:val="hybridMultilevel"/>
    <w:tmpl w:val="60C61400"/>
    <w:lvl w:ilvl="0" w:tplc="077698AE">
      <w:start w:val="1"/>
      <w:numFmt w:val="bullet"/>
      <w:lvlText w:val="-"/>
      <w:lvlJc w:val="left"/>
      <w:pPr>
        <w:ind w:left="360" w:hanging="360"/>
      </w:pPr>
      <w:rPr>
        <w:rFonts w:ascii="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038777E3"/>
    <w:multiLevelType w:val="multilevel"/>
    <w:tmpl w:val="0914C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6F049BF"/>
    <w:multiLevelType w:val="hybridMultilevel"/>
    <w:tmpl w:val="BAF85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D5A792B"/>
    <w:multiLevelType w:val="multilevel"/>
    <w:tmpl w:val="8BF25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0EC85252"/>
    <w:multiLevelType w:val="hybridMultilevel"/>
    <w:tmpl w:val="41BA1268"/>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6">
    <w:nsid w:val="161672FE"/>
    <w:multiLevelType w:val="hybridMultilevel"/>
    <w:tmpl w:val="D158C80C"/>
    <w:lvl w:ilvl="0" w:tplc="2B54A5FE">
      <w:start w:val="1"/>
      <w:numFmt w:val="bullet"/>
      <w:lvlText w:val=""/>
      <w:lvlJc w:val="left"/>
      <w:pPr>
        <w:ind w:left="360" w:hanging="360"/>
      </w:pPr>
      <w:rPr>
        <w:rFonts w:ascii="Wingdings" w:hAnsi="Wingdings" w:hint="default"/>
        <w:b/>
        <w:sz w:val="20"/>
      </w:rPr>
    </w:lvl>
    <w:lvl w:ilvl="1" w:tplc="04090003" w:tentative="1">
      <w:start w:val="1"/>
      <w:numFmt w:val="bullet"/>
      <w:lvlText w:val="o"/>
      <w:lvlJc w:val="left"/>
      <w:pPr>
        <w:ind w:left="1015" w:hanging="360"/>
      </w:pPr>
      <w:rPr>
        <w:rFonts w:ascii="Courier New" w:hAnsi="Courier New" w:cs="Courier New" w:hint="default"/>
      </w:rPr>
    </w:lvl>
    <w:lvl w:ilvl="2" w:tplc="04090005" w:tentative="1">
      <w:start w:val="1"/>
      <w:numFmt w:val="bullet"/>
      <w:lvlText w:val=""/>
      <w:lvlJc w:val="left"/>
      <w:pPr>
        <w:ind w:left="1735" w:hanging="360"/>
      </w:pPr>
      <w:rPr>
        <w:rFonts w:ascii="Wingdings" w:hAnsi="Wingdings" w:hint="default"/>
      </w:rPr>
    </w:lvl>
    <w:lvl w:ilvl="3" w:tplc="04090001" w:tentative="1">
      <w:start w:val="1"/>
      <w:numFmt w:val="bullet"/>
      <w:lvlText w:val=""/>
      <w:lvlJc w:val="left"/>
      <w:pPr>
        <w:ind w:left="2455" w:hanging="360"/>
      </w:pPr>
      <w:rPr>
        <w:rFonts w:ascii="Symbol" w:hAnsi="Symbol" w:hint="default"/>
      </w:rPr>
    </w:lvl>
    <w:lvl w:ilvl="4" w:tplc="04090003" w:tentative="1">
      <w:start w:val="1"/>
      <w:numFmt w:val="bullet"/>
      <w:lvlText w:val="o"/>
      <w:lvlJc w:val="left"/>
      <w:pPr>
        <w:ind w:left="3175" w:hanging="360"/>
      </w:pPr>
      <w:rPr>
        <w:rFonts w:ascii="Courier New" w:hAnsi="Courier New" w:cs="Courier New" w:hint="default"/>
      </w:rPr>
    </w:lvl>
    <w:lvl w:ilvl="5" w:tplc="04090005" w:tentative="1">
      <w:start w:val="1"/>
      <w:numFmt w:val="bullet"/>
      <w:lvlText w:val=""/>
      <w:lvlJc w:val="left"/>
      <w:pPr>
        <w:ind w:left="3895" w:hanging="360"/>
      </w:pPr>
      <w:rPr>
        <w:rFonts w:ascii="Wingdings" w:hAnsi="Wingdings" w:hint="default"/>
      </w:rPr>
    </w:lvl>
    <w:lvl w:ilvl="6" w:tplc="04090001" w:tentative="1">
      <w:start w:val="1"/>
      <w:numFmt w:val="bullet"/>
      <w:lvlText w:val=""/>
      <w:lvlJc w:val="left"/>
      <w:pPr>
        <w:ind w:left="4615" w:hanging="360"/>
      </w:pPr>
      <w:rPr>
        <w:rFonts w:ascii="Symbol" w:hAnsi="Symbol" w:hint="default"/>
      </w:rPr>
    </w:lvl>
    <w:lvl w:ilvl="7" w:tplc="04090003" w:tentative="1">
      <w:start w:val="1"/>
      <w:numFmt w:val="bullet"/>
      <w:lvlText w:val="o"/>
      <w:lvlJc w:val="left"/>
      <w:pPr>
        <w:ind w:left="5335" w:hanging="360"/>
      </w:pPr>
      <w:rPr>
        <w:rFonts w:ascii="Courier New" w:hAnsi="Courier New" w:cs="Courier New" w:hint="default"/>
      </w:rPr>
    </w:lvl>
    <w:lvl w:ilvl="8" w:tplc="04090005" w:tentative="1">
      <w:start w:val="1"/>
      <w:numFmt w:val="bullet"/>
      <w:lvlText w:val=""/>
      <w:lvlJc w:val="left"/>
      <w:pPr>
        <w:ind w:left="6055" w:hanging="360"/>
      </w:pPr>
      <w:rPr>
        <w:rFonts w:ascii="Wingdings" w:hAnsi="Wingdings" w:hint="default"/>
      </w:rPr>
    </w:lvl>
  </w:abstractNum>
  <w:abstractNum w:abstractNumId="7">
    <w:nsid w:val="1E9B46F5"/>
    <w:multiLevelType w:val="hybridMultilevel"/>
    <w:tmpl w:val="D7EE8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F0D6E36"/>
    <w:multiLevelType w:val="hybridMultilevel"/>
    <w:tmpl w:val="B6021D4C"/>
    <w:lvl w:ilvl="0" w:tplc="0408000B">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nsid w:val="248D6E8D"/>
    <w:multiLevelType w:val="multilevel"/>
    <w:tmpl w:val="D3D2A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4CF45AE"/>
    <w:multiLevelType w:val="hybridMultilevel"/>
    <w:tmpl w:val="E91EA2CA"/>
    <w:lvl w:ilvl="0" w:tplc="04080001">
      <w:start w:val="1"/>
      <w:numFmt w:val="bullet"/>
      <w:lvlText w:val=""/>
      <w:lvlJc w:val="left"/>
      <w:pPr>
        <w:ind w:left="1146"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1">
    <w:nsid w:val="2B7F5BF4"/>
    <w:multiLevelType w:val="hybridMultilevel"/>
    <w:tmpl w:val="C33449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CB565BB"/>
    <w:multiLevelType w:val="hybridMultilevel"/>
    <w:tmpl w:val="CBEA73CC"/>
    <w:lvl w:ilvl="0" w:tplc="9C8A08CC">
      <w:numFmt w:val="bullet"/>
      <w:lvlText w:val="-"/>
      <w:lvlJc w:val="left"/>
      <w:pPr>
        <w:tabs>
          <w:tab w:val="num" w:pos="5400"/>
        </w:tabs>
        <w:ind w:left="5400" w:hanging="360"/>
      </w:pPr>
      <w:rPr>
        <w:rFonts w:ascii="Times New Roman" w:eastAsia="Times New Roman" w:hAnsi="Times New Roman" w:cs="Times New Roman" w:hint="default"/>
      </w:rPr>
    </w:lvl>
    <w:lvl w:ilvl="1" w:tplc="04080003" w:tentative="1">
      <w:start w:val="1"/>
      <w:numFmt w:val="bullet"/>
      <w:lvlText w:val="o"/>
      <w:lvlJc w:val="left"/>
      <w:pPr>
        <w:tabs>
          <w:tab w:val="num" w:pos="6120"/>
        </w:tabs>
        <w:ind w:left="6120" w:hanging="360"/>
      </w:pPr>
      <w:rPr>
        <w:rFonts w:ascii="Courier New" w:hAnsi="Courier New" w:cs="Courier New" w:hint="default"/>
      </w:rPr>
    </w:lvl>
    <w:lvl w:ilvl="2" w:tplc="04080005" w:tentative="1">
      <w:start w:val="1"/>
      <w:numFmt w:val="bullet"/>
      <w:lvlText w:val=""/>
      <w:lvlJc w:val="left"/>
      <w:pPr>
        <w:tabs>
          <w:tab w:val="num" w:pos="6840"/>
        </w:tabs>
        <w:ind w:left="6840" w:hanging="360"/>
      </w:pPr>
      <w:rPr>
        <w:rFonts w:ascii="Wingdings" w:hAnsi="Wingdings" w:hint="default"/>
      </w:rPr>
    </w:lvl>
    <w:lvl w:ilvl="3" w:tplc="04080001" w:tentative="1">
      <w:start w:val="1"/>
      <w:numFmt w:val="bullet"/>
      <w:lvlText w:val=""/>
      <w:lvlJc w:val="left"/>
      <w:pPr>
        <w:tabs>
          <w:tab w:val="num" w:pos="7560"/>
        </w:tabs>
        <w:ind w:left="7560" w:hanging="360"/>
      </w:pPr>
      <w:rPr>
        <w:rFonts w:ascii="Symbol" w:hAnsi="Symbol" w:hint="default"/>
      </w:rPr>
    </w:lvl>
    <w:lvl w:ilvl="4" w:tplc="04080003" w:tentative="1">
      <w:start w:val="1"/>
      <w:numFmt w:val="bullet"/>
      <w:lvlText w:val="o"/>
      <w:lvlJc w:val="left"/>
      <w:pPr>
        <w:tabs>
          <w:tab w:val="num" w:pos="8280"/>
        </w:tabs>
        <w:ind w:left="8280" w:hanging="360"/>
      </w:pPr>
      <w:rPr>
        <w:rFonts w:ascii="Courier New" w:hAnsi="Courier New" w:cs="Courier New" w:hint="default"/>
      </w:rPr>
    </w:lvl>
    <w:lvl w:ilvl="5" w:tplc="04080005" w:tentative="1">
      <w:start w:val="1"/>
      <w:numFmt w:val="bullet"/>
      <w:lvlText w:val=""/>
      <w:lvlJc w:val="left"/>
      <w:pPr>
        <w:tabs>
          <w:tab w:val="num" w:pos="9000"/>
        </w:tabs>
        <w:ind w:left="9000" w:hanging="360"/>
      </w:pPr>
      <w:rPr>
        <w:rFonts w:ascii="Wingdings" w:hAnsi="Wingdings" w:hint="default"/>
      </w:rPr>
    </w:lvl>
    <w:lvl w:ilvl="6" w:tplc="04080001" w:tentative="1">
      <w:start w:val="1"/>
      <w:numFmt w:val="bullet"/>
      <w:lvlText w:val=""/>
      <w:lvlJc w:val="left"/>
      <w:pPr>
        <w:tabs>
          <w:tab w:val="num" w:pos="9720"/>
        </w:tabs>
        <w:ind w:left="9720" w:hanging="360"/>
      </w:pPr>
      <w:rPr>
        <w:rFonts w:ascii="Symbol" w:hAnsi="Symbol" w:hint="default"/>
      </w:rPr>
    </w:lvl>
    <w:lvl w:ilvl="7" w:tplc="04080003" w:tentative="1">
      <w:start w:val="1"/>
      <w:numFmt w:val="bullet"/>
      <w:lvlText w:val="o"/>
      <w:lvlJc w:val="left"/>
      <w:pPr>
        <w:tabs>
          <w:tab w:val="num" w:pos="10440"/>
        </w:tabs>
        <w:ind w:left="10440" w:hanging="360"/>
      </w:pPr>
      <w:rPr>
        <w:rFonts w:ascii="Courier New" w:hAnsi="Courier New" w:cs="Courier New" w:hint="default"/>
      </w:rPr>
    </w:lvl>
    <w:lvl w:ilvl="8" w:tplc="04080005" w:tentative="1">
      <w:start w:val="1"/>
      <w:numFmt w:val="bullet"/>
      <w:lvlText w:val=""/>
      <w:lvlJc w:val="left"/>
      <w:pPr>
        <w:tabs>
          <w:tab w:val="num" w:pos="11160"/>
        </w:tabs>
        <w:ind w:left="11160" w:hanging="360"/>
      </w:pPr>
      <w:rPr>
        <w:rFonts w:ascii="Wingdings" w:hAnsi="Wingdings" w:hint="default"/>
      </w:rPr>
    </w:lvl>
  </w:abstractNum>
  <w:abstractNum w:abstractNumId="13">
    <w:nsid w:val="2D420336"/>
    <w:multiLevelType w:val="hybridMultilevel"/>
    <w:tmpl w:val="51D25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2A94D33"/>
    <w:multiLevelType w:val="hybridMultilevel"/>
    <w:tmpl w:val="79D8BFCC"/>
    <w:lvl w:ilvl="0" w:tplc="6D0CCBB6">
      <w:start w:val="1"/>
      <w:numFmt w:val="decimal"/>
      <w:lvlText w:val="%1."/>
      <w:lvlJc w:val="left"/>
      <w:pPr>
        <w:tabs>
          <w:tab w:val="num" w:pos="420"/>
        </w:tabs>
        <w:ind w:left="420" w:hanging="360"/>
      </w:pPr>
      <w:rPr>
        <w:rFonts w:hint="default"/>
        <w:sz w:val="24"/>
      </w:rPr>
    </w:lvl>
    <w:lvl w:ilvl="1" w:tplc="04080019" w:tentative="1">
      <w:start w:val="1"/>
      <w:numFmt w:val="lowerLetter"/>
      <w:lvlText w:val="%2."/>
      <w:lvlJc w:val="left"/>
      <w:pPr>
        <w:tabs>
          <w:tab w:val="num" w:pos="1140"/>
        </w:tabs>
        <w:ind w:left="1140" w:hanging="360"/>
      </w:pPr>
    </w:lvl>
    <w:lvl w:ilvl="2" w:tplc="0408001B" w:tentative="1">
      <w:start w:val="1"/>
      <w:numFmt w:val="lowerRoman"/>
      <w:lvlText w:val="%3."/>
      <w:lvlJc w:val="right"/>
      <w:pPr>
        <w:tabs>
          <w:tab w:val="num" w:pos="1860"/>
        </w:tabs>
        <w:ind w:left="1860" w:hanging="180"/>
      </w:pPr>
    </w:lvl>
    <w:lvl w:ilvl="3" w:tplc="0408000F" w:tentative="1">
      <w:start w:val="1"/>
      <w:numFmt w:val="decimal"/>
      <w:lvlText w:val="%4."/>
      <w:lvlJc w:val="left"/>
      <w:pPr>
        <w:tabs>
          <w:tab w:val="num" w:pos="2580"/>
        </w:tabs>
        <w:ind w:left="2580" w:hanging="360"/>
      </w:pPr>
    </w:lvl>
    <w:lvl w:ilvl="4" w:tplc="04080019" w:tentative="1">
      <w:start w:val="1"/>
      <w:numFmt w:val="lowerLetter"/>
      <w:lvlText w:val="%5."/>
      <w:lvlJc w:val="left"/>
      <w:pPr>
        <w:tabs>
          <w:tab w:val="num" w:pos="3300"/>
        </w:tabs>
        <w:ind w:left="3300" w:hanging="360"/>
      </w:pPr>
    </w:lvl>
    <w:lvl w:ilvl="5" w:tplc="0408001B" w:tentative="1">
      <w:start w:val="1"/>
      <w:numFmt w:val="lowerRoman"/>
      <w:lvlText w:val="%6."/>
      <w:lvlJc w:val="right"/>
      <w:pPr>
        <w:tabs>
          <w:tab w:val="num" w:pos="4020"/>
        </w:tabs>
        <w:ind w:left="4020" w:hanging="180"/>
      </w:pPr>
    </w:lvl>
    <w:lvl w:ilvl="6" w:tplc="0408000F" w:tentative="1">
      <w:start w:val="1"/>
      <w:numFmt w:val="decimal"/>
      <w:lvlText w:val="%7."/>
      <w:lvlJc w:val="left"/>
      <w:pPr>
        <w:tabs>
          <w:tab w:val="num" w:pos="4740"/>
        </w:tabs>
        <w:ind w:left="4740" w:hanging="360"/>
      </w:pPr>
    </w:lvl>
    <w:lvl w:ilvl="7" w:tplc="04080019" w:tentative="1">
      <w:start w:val="1"/>
      <w:numFmt w:val="lowerLetter"/>
      <w:lvlText w:val="%8."/>
      <w:lvlJc w:val="left"/>
      <w:pPr>
        <w:tabs>
          <w:tab w:val="num" w:pos="5460"/>
        </w:tabs>
        <w:ind w:left="5460" w:hanging="360"/>
      </w:pPr>
    </w:lvl>
    <w:lvl w:ilvl="8" w:tplc="0408001B" w:tentative="1">
      <w:start w:val="1"/>
      <w:numFmt w:val="lowerRoman"/>
      <w:lvlText w:val="%9."/>
      <w:lvlJc w:val="right"/>
      <w:pPr>
        <w:tabs>
          <w:tab w:val="num" w:pos="6180"/>
        </w:tabs>
        <w:ind w:left="6180" w:hanging="180"/>
      </w:pPr>
    </w:lvl>
  </w:abstractNum>
  <w:abstractNum w:abstractNumId="15">
    <w:nsid w:val="36685FFE"/>
    <w:multiLevelType w:val="hybridMultilevel"/>
    <w:tmpl w:val="1210581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7C95DC3"/>
    <w:multiLevelType w:val="hybridMultilevel"/>
    <w:tmpl w:val="B70E31DE"/>
    <w:lvl w:ilvl="0" w:tplc="0408000B">
      <w:start w:val="1"/>
      <w:numFmt w:val="bullet"/>
      <w:lvlText w:val=""/>
      <w:lvlJc w:val="left"/>
      <w:pPr>
        <w:ind w:left="1506" w:hanging="360"/>
      </w:pPr>
      <w:rPr>
        <w:rFonts w:ascii="Wingdings" w:hAnsi="Wingdings" w:hint="default"/>
      </w:rPr>
    </w:lvl>
    <w:lvl w:ilvl="1" w:tplc="04080003" w:tentative="1">
      <w:start w:val="1"/>
      <w:numFmt w:val="bullet"/>
      <w:lvlText w:val="o"/>
      <w:lvlJc w:val="left"/>
      <w:pPr>
        <w:ind w:left="2226" w:hanging="360"/>
      </w:pPr>
      <w:rPr>
        <w:rFonts w:ascii="Courier New" w:hAnsi="Courier New" w:cs="Courier New" w:hint="default"/>
      </w:rPr>
    </w:lvl>
    <w:lvl w:ilvl="2" w:tplc="04080005" w:tentative="1">
      <w:start w:val="1"/>
      <w:numFmt w:val="bullet"/>
      <w:lvlText w:val=""/>
      <w:lvlJc w:val="left"/>
      <w:pPr>
        <w:ind w:left="2946" w:hanging="360"/>
      </w:pPr>
      <w:rPr>
        <w:rFonts w:ascii="Wingdings" w:hAnsi="Wingdings" w:hint="default"/>
      </w:rPr>
    </w:lvl>
    <w:lvl w:ilvl="3" w:tplc="04080001" w:tentative="1">
      <w:start w:val="1"/>
      <w:numFmt w:val="bullet"/>
      <w:lvlText w:val=""/>
      <w:lvlJc w:val="left"/>
      <w:pPr>
        <w:ind w:left="3666" w:hanging="360"/>
      </w:pPr>
      <w:rPr>
        <w:rFonts w:ascii="Symbol" w:hAnsi="Symbol" w:hint="default"/>
      </w:rPr>
    </w:lvl>
    <w:lvl w:ilvl="4" w:tplc="04080003" w:tentative="1">
      <w:start w:val="1"/>
      <w:numFmt w:val="bullet"/>
      <w:lvlText w:val="o"/>
      <w:lvlJc w:val="left"/>
      <w:pPr>
        <w:ind w:left="4386" w:hanging="360"/>
      </w:pPr>
      <w:rPr>
        <w:rFonts w:ascii="Courier New" w:hAnsi="Courier New" w:cs="Courier New" w:hint="default"/>
      </w:rPr>
    </w:lvl>
    <w:lvl w:ilvl="5" w:tplc="04080005" w:tentative="1">
      <w:start w:val="1"/>
      <w:numFmt w:val="bullet"/>
      <w:lvlText w:val=""/>
      <w:lvlJc w:val="left"/>
      <w:pPr>
        <w:ind w:left="5106" w:hanging="360"/>
      </w:pPr>
      <w:rPr>
        <w:rFonts w:ascii="Wingdings" w:hAnsi="Wingdings" w:hint="default"/>
      </w:rPr>
    </w:lvl>
    <w:lvl w:ilvl="6" w:tplc="04080001" w:tentative="1">
      <w:start w:val="1"/>
      <w:numFmt w:val="bullet"/>
      <w:lvlText w:val=""/>
      <w:lvlJc w:val="left"/>
      <w:pPr>
        <w:ind w:left="5826" w:hanging="360"/>
      </w:pPr>
      <w:rPr>
        <w:rFonts w:ascii="Symbol" w:hAnsi="Symbol" w:hint="default"/>
      </w:rPr>
    </w:lvl>
    <w:lvl w:ilvl="7" w:tplc="04080003" w:tentative="1">
      <w:start w:val="1"/>
      <w:numFmt w:val="bullet"/>
      <w:lvlText w:val="o"/>
      <w:lvlJc w:val="left"/>
      <w:pPr>
        <w:ind w:left="6546" w:hanging="360"/>
      </w:pPr>
      <w:rPr>
        <w:rFonts w:ascii="Courier New" w:hAnsi="Courier New" w:cs="Courier New" w:hint="default"/>
      </w:rPr>
    </w:lvl>
    <w:lvl w:ilvl="8" w:tplc="04080005" w:tentative="1">
      <w:start w:val="1"/>
      <w:numFmt w:val="bullet"/>
      <w:lvlText w:val=""/>
      <w:lvlJc w:val="left"/>
      <w:pPr>
        <w:ind w:left="7266" w:hanging="360"/>
      </w:pPr>
      <w:rPr>
        <w:rFonts w:ascii="Wingdings" w:hAnsi="Wingdings" w:hint="default"/>
      </w:rPr>
    </w:lvl>
  </w:abstractNum>
  <w:abstractNum w:abstractNumId="17">
    <w:nsid w:val="3887410A"/>
    <w:multiLevelType w:val="hybridMultilevel"/>
    <w:tmpl w:val="DA186B0A"/>
    <w:lvl w:ilvl="0" w:tplc="880829E4">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8">
    <w:nsid w:val="412A369D"/>
    <w:multiLevelType w:val="hybridMultilevel"/>
    <w:tmpl w:val="E5B01E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248190B"/>
    <w:multiLevelType w:val="hybridMultilevel"/>
    <w:tmpl w:val="EEC216EA"/>
    <w:lvl w:ilvl="0" w:tplc="0408000B">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0">
    <w:nsid w:val="47D16BA6"/>
    <w:multiLevelType w:val="hybridMultilevel"/>
    <w:tmpl w:val="97C2842C"/>
    <w:lvl w:ilvl="0" w:tplc="0408000B">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1">
    <w:nsid w:val="4A351BE0"/>
    <w:multiLevelType w:val="hybridMultilevel"/>
    <w:tmpl w:val="7D92AB7E"/>
    <w:lvl w:ilvl="0" w:tplc="B40016C4">
      <w:start w:val="1"/>
      <w:numFmt w:val="decimal"/>
      <w:lvlText w:val="%1."/>
      <w:lvlJc w:val="left"/>
      <w:pPr>
        <w:ind w:left="1080" w:hanging="360"/>
      </w:pPr>
      <w:rPr>
        <w:b/>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22">
    <w:nsid w:val="4B6772C8"/>
    <w:multiLevelType w:val="hybridMultilevel"/>
    <w:tmpl w:val="6EBC89A8"/>
    <w:lvl w:ilvl="0" w:tplc="04080001">
      <w:start w:val="1"/>
      <w:numFmt w:val="bullet"/>
      <w:lvlText w:val=""/>
      <w:lvlJc w:val="left"/>
      <w:pPr>
        <w:ind w:left="1146"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3">
    <w:nsid w:val="4E322255"/>
    <w:multiLevelType w:val="hybridMultilevel"/>
    <w:tmpl w:val="A0183292"/>
    <w:lvl w:ilvl="0" w:tplc="077698AE">
      <w:start w:val="1"/>
      <w:numFmt w:val="bullet"/>
      <w:lvlText w:val="-"/>
      <w:lvlJc w:val="left"/>
      <w:pPr>
        <w:ind w:left="450" w:hanging="360"/>
      </w:pPr>
      <w:rPr>
        <w:rFonts w:ascii="Times New Roman" w:hAnsi="Times New Roman"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4">
    <w:nsid w:val="53650BA5"/>
    <w:multiLevelType w:val="hybridMultilevel"/>
    <w:tmpl w:val="EB968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6E43DDB"/>
    <w:multiLevelType w:val="multilevel"/>
    <w:tmpl w:val="51F69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C3B0F52"/>
    <w:multiLevelType w:val="hybridMultilevel"/>
    <w:tmpl w:val="0778C900"/>
    <w:lvl w:ilvl="0" w:tplc="74A42216">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nsid w:val="5F7D0FFC"/>
    <w:multiLevelType w:val="hybridMultilevel"/>
    <w:tmpl w:val="D9BA38FE"/>
    <w:lvl w:ilvl="0" w:tplc="04080009">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8">
    <w:nsid w:val="63092143"/>
    <w:multiLevelType w:val="hybridMultilevel"/>
    <w:tmpl w:val="E2126C82"/>
    <w:lvl w:ilvl="0" w:tplc="077698AE">
      <w:start w:val="1"/>
      <w:numFmt w:val="bullet"/>
      <w:lvlText w:val="-"/>
      <w:lvlJc w:val="left"/>
      <w:pPr>
        <w:ind w:left="360" w:hanging="360"/>
      </w:pPr>
      <w:rPr>
        <w:rFonts w:ascii="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nsid w:val="63E21281"/>
    <w:multiLevelType w:val="hybridMultilevel"/>
    <w:tmpl w:val="1DE4115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nsid w:val="6BD35DE3"/>
    <w:multiLevelType w:val="hybridMultilevel"/>
    <w:tmpl w:val="0BEA7F60"/>
    <w:lvl w:ilvl="0" w:tplc="6B76F72C">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1">
    <w:nsid w:val="6F7C2F5B"/>
    <w:multiLevelType w:val="hybridMultilevel"/>
    <w:tmpl w:val="3418C6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FDE6003"/>
    <w:multiLevelType w:val="hybridMultilevel"/>
    <w:tmpl w:val="3C62ED8E"/>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3">
    <w:nsid w:val="71202391"/>
    <w:multiLevelType w:val="multilevel"/>
    <w:tmpl w:val="4D542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5C423FB"/>
    <w:multiLevelType w:val="hybridMultilevel"/>
    <w:tmpl w:val="41AA85F2"/>
    <w:lvl w:ilvl="0" w:tplc="077698AE">
      <w:start w:val="1"/>
      <w:numFmt w:val="bullet"/>
      <w:lvlText w:val="-"/>
      <w:lvlJc w:val="left"/>
      <w:pPr>
        <w:ind w:left="360" w:hanging="360"/>
      </w:pPr>
      <w:rPr>
        <w:rFonts w:ascii="Times New Roman" w:hAnsi="Times New Roman"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5">
    <w:nsid w:val="77AA02D9"/>
    <w:multiLevelType w:val="hybridMultilevel"/>
    <w:tmpl w:val="79681F1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DC370C7"/>
    <w:multiLevelType w:val="hybridMultilevel"/>
    <w:tmpl w:val="A2CCE5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4"/>
  </w:num>
  <w:num w:numId="2">
    <w:abstractNumId w:val="12"/>
  </w:num>
  <w:num w:numId="3">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27"/>
  </w:num>
  <w:num w:numId="11">
    <w:abstractNumId w:val="19"/>
  </w:num>
  <w:num w:numId="12">
    <w:abstractNumId w:val="16"/>
  </w:num>
  <w:num w:numId="13">
    <w:abstractNumId w:val="20"/>
  </w:num>
  <w:num w:numId="14">
    <w:abstractNumId w:val="29"/>
  </w:num>
  <w:num w:numId="15">
    <w:abstractNumId w:val="0"/>
  </w:num>
  <w:num w:numId="16">
    <w:abstractNumId w:val="30"/>
  </w:num>
  <w:num w:numId="17">
    <w:abstractNumId w:val="3"/>
  </w:num>
  <w:num w:numId="18">
    <w:abstractNumId w:val="33"/>
  </w:num>
  <w:num w:numId="19">
    <w:abstractNumId w:val="4"/>
  </w:num>
  <w:num w:numId="20">
    <w:abstractNumId w:val="2"/>
  </w:num>
  <w:num w:numId="21">
    <w:abstractNumId w:val="9"/>
  </w:num>
  <w:num w:numId="22">
    <w:abstractNumId w:val="6"/>
  </w:num>
  <w:num w:numId="23">
    <w:abstractNumId w:val="18"/>
  </w:num>
  <w:num w:numId="24">
    <w:abstractNumId w:val="35"/>
  </w:num>
  <w:num w:numId="25">
    <w:abstractNumId w:val="31"/>
  </w:num>
  <w:num w:numId="26">
    <w:abstractNumId w:val="17"/>
  </w:num>
  <w:num w:numId="27">
    <w:abstractNumId w:val="8"/>
  </w:num>
  <w:num w:numId="28">
    <w:abstractNumId w:val="34"/>
  </w:num>
  <w:num w:numId="29">
    <w:abstractNumId w:val="1"/>
  </w:num>
  <w:num w:numId="30">
    <w:abstractNumId w:val="28"/>
  </w:num>
  <w:num w:numId="31">
    <w:abstractNumId w:val="25"/>
  </w:num>
  <w:num w:numId="32">
    <w:abstractNumId w:val="26"/>
  </w:num>
  <w:num w:numId="33">
    <w:abstractNumId w:val="23"/>
  </w:num>
  <w:num w:numId="34">
    <w:abstractNumId w:val="7"/>
  </w:num>
  <w:num w:numId="35">
    <w:abstractNumId w:val="36"/>
  </w:num>
  <w:num w:numId="36">
    <w:abstractNumId w:val="13"/>
  </w:num>
  <w:num w:numId="37">
    <w:abstractNumId w:val="24"/>
  </w:num>
  <w:num w:numId="38">
    <w:abstractNumId w:val="15"/>
  </w:num>
  <w:num w:numId="39">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hdrShapeDefaults>
    <o:shapedefaults v:ext="edit" spidmax="168961"/>
  </w:hdrShapeDefaults>
  <w:footnotePr>
    <w:footnote w:id="0"/>
    <w:footnote w:id="1"/>
  </w:footnotePr>
  <w:endnotePr>
    <w:endnote w:id="0"/>
    <w:endnote w:id="1"/>
  </w:endnotePr>
  <w:compat/>
  <w:rsids>
    <w:rsidRoot w:val="00C26DB6"/>
    <w:rsid w:val="00001373"/>
    <w:rsid w:val="0000163C"/>
    <w:rsid w:val="000024EC"/>
    <w:rsid w:val="00002ABE"/>
    <w:rsid w:val="00002E43"/>
    <w:rsid w:val="0000410D"/>
    <w:rsid w:val="0000637E"/>
    <w:rsid w:val="00006F04"/>
    <w:rsid w:val="00007792"/>
    <w:rsid w:val="00007E18"/>
    <w:rsid w:val="00007F3B"/>
    <w:rsid w:val="000107CA"/>
    <w:rsid w:val="00010BD3"/>
    <w:rsid w:val="00010E0E"/>
    <w:rsid w:val="00010F85"/>
    <w:rsid w:val="00011052"/>
    <w:rsid w:val="00011DBF"/>
    <w:rsid w:val="00011F4C"/>
    <w:rsid w:val="00012BAC"/>
    <w:rsid w:val="000149F4"/>
    <w:rsid w:val="00015463"/>
    <w:rsid w:val="00015BE2"/>
    <w:rsid w:val="00015F67"/>
    <w:rsid w:val="00015F88"/>
    <w:rsid w:val="00017943"/>
    <w:rsid w:val="0002017A"/>
    <w:rsid w:val="0002163B"/>
    <w:rsid w:val="00021ECB"/>
    <w:rsid w:val="0002280C"/>
    <w:rsid w:val="00022B61"/>
    <w:rsid w:val="00022B9B"/>
    <w:rsid w:val="0002381D"/>
    <w:rsid w:val="000242D3"/>
    <w:rsid w:val="0002431F"/>
    <w:rsid w:val="000247CB"/>
    <w:rsid w:val="000252C6"/>
    <w:rsid w:val="00026095"/>
    <w:rsid w:val="00026251"/>
    <w:rsid w:val="00027EE6"/>
    <w:rsid w:val="00027EFF"/>
    <w:rsid w:val="000304F8"/>
    <w:rsid w:val="00030613"/>
    <w:rsid w:val="00031CE9"/>
    <w:rsid w:val="00032539"/>
    <w:rsid w:val="0003257D"/>
    <w:rsid w:val="00033494"/>
    <w:rsid w:val="000334F1"/>
    <w:rsid w:val="00033723"/>
    <w:rsid w:val="00035DD0"/>
    <w:rsid w:val="00036D98"/>
    <w:rsid w:val="000407DB"/>
    <w:rsid w:val="000418E5"/>
    <w:rsid w:val="000423CB"/>
    <w:rsid w:val="00042C2C"/>
    <w:rsid w:val="00044329"/>
    <w:rsid w:val="00045AB6"/>
    <w:rsid w:val="00046FB3"/>
    <w:rsid w:val="00047F9D"/>
    <w:rsid w:val="00050063"/>
    <w:rsid w:val="0005079D"/>
    <w:rsid w:val="00053626"/>
    <w:rsid w:val="00053FCF"/>
    <w:rsid w:val="00054363"/>
    <w:rsid w:val="00054E39"/>
    <w:rsid w:val="00055113"/>
    <w:rsid w:val="0005536A"/>
    <w:rsid w:val="0005619A"/>
    <w:rsid w:val="00057D91"/>
    <w:rsid w:val="00057FA1"/>
    <w:rsid w:val="000606D7"/>
    <w:rsid w:val="0006093E"/>
    <w:rsid w:val="00062421"/>
    <w:rsid w:val="00062C69"/>
    <w:rsid w:val="00063036"/>
    <w:rsid w:val="00063F31"/>
    <w:rsid w:val="000655AA"/>
    <w:rsid w:val="00065E98"/>
    <w:rsid w:val="00070E59"/>
    <w:rsid w:val="000717C7"/>
    <w:rsid w:val="00073A6E"/>
    <w:rsid w:val="00073DB6"/>
    <w:rsid w:val="00074A04"/>
    <w:rsid w:val="00074EDA"/>
    <w:rsid w:val="000750ED"/>
    <w:rsid w:val="00076D25"/>
    <w:rsid w:val="000770F6"/>
    <w:rsid w:val="00077747"/>
    <w:rsid w:val="00077E77"/>
    <w:rsid w:val="00081940"/>
    <w:rsid w:val="00081C0C"/>
    <w:rsid w:val="00081C0F"/>
    <w:rsid w:val="00082750"/>
    <w:rsid w:val="000830DF"/>
    <w:rsid w:val="000844C5"/>
    <w:rsid w:val="0008479F"/>
    <w:rsid w:val="0008511B"/>
    <w:rsid w:val="000879E7"/>
    <w:rsid w:val="00090F04"/>
    <w:rsid w:val="00091B20"/>
    <w:rsid w:val="00091D7B"/>
    <w:rsid w:val="00092693"/>
    <w:rsid w:val="0009481C"/>
    <w:rsid w:val="00095312"/>
    <w:rsid w:val="00096154"/>
    <w:rsid w:val="00096705"/>
    <w:rsid w:val="000A035F"/>
    <w:rsid w:val="000A1610"/>
    <w:rsid w:val="000A1B29"/>
    <w:rsid w:val="000A1C49"/>
    <w:rsid w:val="000A20B3"/>
    <w:rsid w:val="000A302A"/>
    <w:rsid w:val="000A361C"/>
    <w:rsid w:val="000B0878"/>
    <w:rsid w:val="000B0921"/>
    <w:rsid w:val="000B276B"/>
    <w:rsid w:val="000B27EC"/>
    <w:rsid w:val="000B2D45"/>
    <w:rsid w:val="000B3C8A"/>
    <w:rsid w:val="000B454F"/>
    <w:rsid w:val="000B45E2"/>
    <w:rsid w:val="000B575F"/>
    <w:rsid w:val="000B6BE0"/>
    <w:rsid w:val="000B77E9"/>
    <w:rsid w:val="000B7E72"/>
    <w:rsid w:val="000B7EBD"/>
    <w:rsid w:val="000C01EE"/>
    <w:rsid w:val="000C1AFD"/>
    <w:rsid w:val="000C2652"/>
    <w:rsid w:val="000C2F41"/>
    <w:rsid w:val="000C4019"/>
    <w:rsid w:val="000C4248"/>
    <w:rsid w:val="000C46BB"/>
    <w:rsid w:val="000C5137"/>
    <w:rsid w:val="000D0D91"/>
    <w:rsid w:val="000D15F2"/>
    <w:rsid w:val="000D1830"/>
    <w:rsid w:val="000D626C"/>
    <w:rsid w:val="000D66B4"/>
    <w:rsid w:val="000E1325"/>
    <w:rsid w:val="000E2125"/>
    <w:rsid w:val="000E3341"/>
    <w:rsid w:val="000E36A6"/>
    <w:rsid w:val="000E402F"/>
    <w:rsid w:val="000E539C"/>
    <w:rsid w:val="000E563E"/>
    <w:rsid w:val="000E6272"/>
    <w:rsid w:val="000E6FC7"/>
    <w:rsid w:val="000E730A"/>
    <w:rsid w:val="000F0043"/>
    <w:rsid w:val="000F12E8"/>
    <w:rsid w:val="000F253F"/>
    <w:rsid w:val="000F56D4"/>
    <w:rsid w:val="000F5BDE"/>
    <w:rsid w:val="000F5D85"/>
    <w:rsid w:val="000F6DD1"/>
    <w:rsid w:val="000F7568"/>
    <w:rsid w:val="000F7992"/>
    <w:rsid w:val="000F7A70"/>
    <w:rsid w:val="00101B25"/>
    <w:rsid w:val="00102499"/>
    <w:rsid w:val="00103351"/>
    <w:rsid w:val="001042B3"/>
    <w:rsid w:val="00105F58"/>
    <w:rsid w:val="00106026"/>
    <w:rsid w:val="001077D2"/>
    <w:rsid w:val="00107A86"/>
    <w:rsid w:val="00107E5F"/>
    <w:rsid w:val="001127AC"/>
    <w:rsid w:val="0011368C"/>
    <w:rsid w:val="00115B36"/>
    <w:rsid w:val="001164BD"/>
    <w:rsid w:val="001177B5"/>
    <w:rsid w:val="00117C7C"/>
    <w:rsid w:val="00121FD4"/>
    <w:rsid w:val="00122AC2"/>
    <w:rsid w:val="00123395"/>
    <w:rsid w:val="00126304"/>
    <w:rsid w:val="00127949"/>
    <w:rsid w:val="00140203"/>
    <w:rsid w:val="00140280"/>
    <w:rsid w:val="0014093E"/>
    <w:rsid w:val="001410C2"/>
    <w:rsid w:val="00141689"/>
    <w:rsid w:val="00142218"/>
    <w:rsid w:val="00144C4F"/>
    <w:rsid w:val="001459BC"/>
    <w:rsid w:val="00145FA4"/>
    <w:rsid w:val="00146050"/>
    <w:rsid w:val="001465F1"/>
    <w:rsid w:val="00146701"/>
    <w:rsid w:val="00147A0C"/>
    <w:rsid w:val="001500B5"/>
    <w:rsid w:val="00151EB4"/>
    <w:rsid w:val="00152228"/>
    <w:rsid w:val="001524D0"/>
    <w:rsid w:val="00153185"/>
    <w:rsid w:val="001536B5"/>
    <w:rsid w:val="00154180"/>
    <w:rsid w:val="00154A4D"/>
    <w:rsid w:val="001559A3"/>
    <w:rsid w:val="00156BA2"/>
    <w:rsid w:val="00160456"/>
    <w:rsid w:val="0016046F"/>
    <w:rsid w:val="00162278"/>
    <w:rsid w:val="001622A1"/>
    <w:rsid w:val="001649A6"/>
    <w:rsid w:val="00165582"/>
    <w:rsid w:val="00165A79"/>
    <w:rsid w:val="00166191"/>
    <w:rsid w:val="00166CA4"/>
    <w:rsid w:val="00167446"/>
    <w:rsid w:val="001674AC"/>
    <w:rsid w:val="00167690"/>
    <w:rsid w:val="00167E3A"/>
    <w:rsid w:val="00170EE5"/>
    <w:rsid w:val="00171252"/>
    <w:rsid w:val="001717D4"/>
    <w:rsid w:val="00172266"/>
    <w:rsid w:val="00172BD2"/>
    <w:rsid w:val="00173A41"/>
    <w:rsid w:val="001740E2"/>
    <w:rsid w:val="0017420A"/>
    <w:rsid w:val="00174AAC"/>
    <w:rsid w:val="00174C73"/>
    <w:rsid w:val="001759BB"/>
    <w:rsid w:val="00175FDD"/>
    <w:rsid w:val="001762FE"/>
    <w:rsid w:val="00176989"/>
    <w:rsid w:val="001804F6"/>
    <w:rsid w:val="00180641"/>
    <w:rsid w:val="001815DC"/>
    <w:rsid w:val="00182526"/>
    <w:rsid w:val="00184CF3"/>
    <w:rsid w:val="0018521A"/>
    <w:rsid w:val="001876C5"/>
    <w:rsid w:val="00187D5B"/>
    <w:rsid w:val="00193092"/>
    <w:rsid w:val="001938DB"/>
    <w:rsid w:val="00194FC0"/>
    <w:rsid w:val="0019507C"/>
    <w:rsid w:val="00195C3B"/>
    <w:rsid w:val="00196030"/>
    <w:rsid w:val="001964D2"/>
    <w:rsid w:val="00197487"/>
    <w:rsid w:val="001A3308"/>
    <w:rsid w:val="001A55C2"/>
    <w:rsid w:val="001A5A3F"/>
    <w:rsid w:val="001A5EE6"/>
    <w:rsid w:val="001A7CAF"/>
    <w:rsid w:val="001B06F2"/>
    <w:rsid w:val="001B0CC8"/>
    <w:rsid w:val="001B4948"/>
    <w:rsid w:val="001B606B"/>
    <w:rsid w:val="001B6DA0"/>
    <w:rsid w:val="001B6E34"/>
    <w:rsid w:val="001C0077"/>
    <w:rsid w:val="001C00A3"/>
    <w:rsid w:val="001C01FC"/>
    <w:rsid w:val="001C042C"/>
    <w:rsid w:val="001C1B9F"/>
    <w:rsid w:val="001C222F"/>
    <w:rsid w:val="001C304D"/>
    <w:rsid w:val="001C3061"/>
    <w:rsid w:val="001C4401"/>
    <w:rsid w:val="001C4889"/>
    <w:rsid w:val="001C7BA6"/>
    <w:rsid w:val="001D1788"/>
    <w:rsid w:val="001D1B65"/>
    <w:rsid w:val="001D1EDE"/>
    <w:rsid w:val="001D24FA"/>
    <w:rsid w:val="001D2708"/>
    <w:rsid w:val="001D2C5B"/>
    <w:rsid w:val="001D4294"/>
    <w:rsid w:val="001D47E9"/>
    <w:rsid w:val="001D4FA7"/>
    <w:rsid w:val="001D50A2"/>
    <w:rsid w:val="001D774F"/>
    <w:rsid w:val="001D7B3E"/>
    <w:rsid w:val="001D7DA0"/>
    <w:rsid w:val="001E0B78"/>
    <w:rsid w:val="001E1A0E"/>
    <w:rsid w:val="001E1A6A"/>
    <w:rsid w:val="001E2148"/>
    <w:rsid w:val="001E26D7"/>
    <w:rsid w:val="001E37FC"/>
    <w:rsid w:val="001E503D"/>
    <w:rsid w:val="001E52C4"/>
    <w:rsid w:val="001E5770"/>
    <w:rsid w:val="001E599F"/>
    <w:rsid w:val="001E7E13"/>
    <w:rsid w:val="001F1484"/>
    <w:rsid w:val="001F19DC"/>
    <w:rsid w:val="001F1CAB"/>
    <w:rsid w:val="001F3AAE"/>
    <w:rsid w:val="001F6149"/>
    <w:rsid w:val="001F6A6D"/>
    <w:rsid w:val="001F6B19"/>
    <w:rsid w:val="001F705F"/>
    <w:rsid w:val="001F7B6C"/>
    <w:rsid w:val="001F7E1F"/>
    <w:rsid w:val="002008CE"/>
    <w:rsid w:val="00200D0B"/>
    <w:rsid w:val="00200EFF"/>
    <w:rsid w:val="00201419"/>
    <w:rsid w:val="00202AA7"/>
    <w:rsid w:val="0020310F"/>
    <w:rsid w:val="00203A4B"/>
    <w:rsid w:val="002042E0"/>
    <w:rsid w:val="00205180"/>
    <w:rsid w:val="002064A9"/>
    <w:rsid w:val="00210062"/>
    <w:rsid w:val="002109B6"/>
    <w:rsid w:val="0021185F"/>
    <w:rsid w:val="002125A5"/>
    <w:rsid w:val="002127D0"/>
    <w:rsid w:val="00214C46"/>
    <w:rsid w:val="00216276"/>
    <w:rsid w:val="00216293"/>
    <w:rsid w:val="00217A57"/>
    <w:rsid w:val="002207DD"/>
    <w:rsid w:val="00220B7E"/>
    <w:rsid w:val="002210AF"/>
    <w:rsid w:val="00221A45"/>
    <w:rsid w:val="00221DD6"/>
    <w:rsid w:val="002220F8"/>
    <w:rsid w:val="002258FD"/>
    <w:rsid w:val="002304D1"/>
    <w:rsid w:val="00232370"/>
    <w:rsid w:val="00232D02"/>
    <w:rsid w:val="0023300A"/>
    <w:rsid w:val="002340CD"/>
    <w:rsid w:val="002364F7"/>
    <w:rsid w:val="00236C82"/>
    <w:rsid w:val="00237551"/>
    <w:rsid w:val="00240627"/>
    <w:rsid w:val="002422A2"/>
    <w:rsid w:val="0024252A"/>
    <w:rsid w:val="0024361C"/>
    <w:rsid w:val="00243DFD"/>
    <w:rsid w:val="00244611"/>
    <w:rsid w:val="00244F64"/>
    <w:rsid w:val="002454F7"/>
    <w:rsid w:val="00250700"/>
    <w:rsid w:val="00250D95"/>
    <w:rsid w:val="00251444"/>
    <w:rsid w:val="002523BE"/>
    <w:rsid w:val="002528C3"/>
    <w:rsid w:val="002536EC"/>
    <w:rsid w:val="00253783"/>
    <w:rsid w:val="002572F7"/>
    <w:rsid w:val="002578C2"/>
    <w:rsid w:val="00257EA5"/>
    <w:rsid w:val="00261304"/>
    <w:rsid w:val="002618EA"/>
    <w:rsid w:val="002628E7"/>
    <w:rsid w:val="00264107"/>
    <w:rsid w:val="002654F3"/>
    <w:rsid w:val="00266589"/>
    <w:rsid w:val="0026659B"/>
    <w:rsid w:val="00266FAB"/>
    <w:rsid w:val="002717F8"/>
    <w:rsid w:val="00271E51"/>
    <w:rsid w:val="00273052"/>
    <w:rsid w:val="0027307E"/>
    <w:rsid w:val="00273E08"/>
    <w:rsid w:val="002743BE"/>
    <w:rsid w:val="00274770"/>
    <w:rsid w:val="00275CF6"/>
    <w:rsid w:val="00276ED2"/>
    <w:rsid w:val="00277889"/>
    <w:rsid w:val="00277BAC"/>
    <w:rsid w:val="00280155"/>
    <w:rsid w:val="002809E1"/>
    <w:rsid w:val="0028322D"/>
    <w:rsid w:val="00283C2B"/>
    <w:rsid w:val="00283FE5"/>
    <w:rsid w:val="00284774"/>
    <w:rsid w:val="00285F38"/>
    <w:rsid w:val="00286364"/>
    <w:rsid w:val="00286A29"/>
    <w:rsid w:val="0028702D"/>
    <w:rsid w:val="00287105"/>
    <w:rsid w:val="00287DD2"/>
    <w:rsid w:val="00290732"/>
    <w:rsid w:val="002930FA"/>
    <w:rsid w:val="00293E5E"/>
    <w:rsid w:val="002949D9"/>
    <w:rsid w:val="00294B7F"/>
    <w:rsid w:val="002952C2"/>
    <w:rsid w:val="00296025"/>
    <w:rsid w:val="00296E9B"/>
    <w:rsid w:val="002A030E"/>
    <w:rsid w:val="002A1168"/>
    <w:rsid w:val="002A2205"/>
    <w:rsid w:val="002A25E2"/>
    <w:rsid w:val="002A41B9"/>
    <w:rsid w:val="002A58D9"/>
    <w:rsid w:val="002B0A19"/>
    <w:rsid w:val="002B16A1"/>
    <w:rsid w:val="002B33F3"/>
    <w:rsid w:val="002B5317"/>
    <w:rsid w:val="002B657A"/>
    <w:rsid w:val="002C0BC9"/>
    <w:rsid w:val="002C14F7"/>
    <w:rsid w:val="002C1900"/>
    <w:rsid w:val="002C2A34"/>
    <w:rsid w:val="002C5F2D"/>
    <w:rsid w:val="002C64D3"/>
    <w:rsid w:val="002C67E7"/>
    <w:rsid w:val="002C7306"/>
    <w:rsid w:val="002D02D1"/>
    <w:rsid w:val="002D18B7"/>
    <w:rsid w:val="002D1C69"/>
    <w:rsid w:val="002D356F"/>
    <w:rsid w:val="002D4D31"/>
    <w:rsid w:val="002D4F33"/>
    <w:rsid w:val="002D58BA"/>
    <w:rsid w:val="002D5DB8"/>
    <w:rsid w:val="002D6D23"/>
    <w:rsid w:val="002D7268"/>
    <w:rsid w:val="002D72FA"/>
    <w:rsid w:val="002D7321"/>
    <w:rsid w:val="002D7916"/>
    <w:rsid w:val="002D7945"/>
    <w:rsid w:val="002E076B"/>
    <w:rsid w:val="002E11C9"/>
    <w:rsid w:val="002E1471"/>
    <w:rsid w:val="002E1795"/>
    <w:rsid w:val="002E17F8"/>
    <w:rsid w:val="002E322E"/>
    <w:rsid w:val="002E7153"/>
    <w:rsid w:val="002F0DDC"/>
    <w:rsid w:val="002F238F"/>
    <w:rsid w:val="002F299C"/>
    <w:rsid w:val="002F3521"/>
    <w:rsid w:val="002F46C3"/>
    <w:rsid w:val="002F61B1"/>
    <w:rsid w:val="002F6E30"/>
    <w:rsid w:val="002F7738"/>
    <w:rsid w:val="00300E98"/>
    <w:rsid w:val="003019E7"/>
    <w:rsid w:val="0030218A"/>
    <w:rsid w:val="003028E4"/>
    <w:rsid w:val="00303815"/>
    <w:rsid w:val="00305981"/>
    <w:rsid w:val="00307773"/>
    <w:rsid w:val="00307B5B"/>
    <w:rsid w:val="00311F0B"/>
    <w:rsid w:val="00313656"/>
    <w:rsid w:val="00313F7D"/>
    <w:rsid w:val="00314021"/>
    <w:rsid w:val="003148AD"/>
    <w:rsid w:val="00315D9B"/>
    <w:rsid w:val="00316A9F"/>
    <w:rsid w:val="00316ACA"/>
    <w:rsid w:val="003174B3"/>
    <w:rsid w:val="003179EC"/>
    <w:rsid w:val="00317ABC"/>
    <w:rsid w:val="00322316"/>
    <w:rsid w:val="00322AAE"/>
    <w:rsid w:val="00323774"/>
    <w:rsid w:val="00323C0A"/>
    <w:rsid w:val="00330CC3"/>
    <w:rsid w:val="00332331"/>
    <w:rsid w:val="00333C1F"/>
    <w:rsid w:val="0033440E"/>
    <w:rsid w:val="0033540F"/>
    <w:rsid w:val="003354E2"/>
    <w:rsid w:val="003359BE"/>
    <w:rsid w:val="00335F9F"/>
    <w:rsid w:val="003371D9"/>
    <w:rsid w:val="00337E35"/>
    <w:rsid w:val="00337F4C"/>
    <w:rsid w:val="003400B2"/>
    <w:rsid w:val="00341856"/>
    <w:rsid w:val="00341861"/>
    <w:rsid w:val="0034186F"/>
    <w:rsid w:val="00344EDA"/>
    <w:rsid w:val="003463FD"/>
    <w:rsid w:val="00347D17"/>
    <w:rsid w:val="00347DEA"/>
    <w:rsid w:val="00350535"/>
    <w:rsid w:val="003519CF"/>
    <w:rsid w:val="00352376"/>
    <w:rsid w:val="00352C8F"/>
    <w:rsid w:val="003530CC"/>
    <w:rsid w:val="00354031"/>
    <w:rsid w:val="0036327E"/>
    <w:rsid w:val="003640A3"/>
    <w:rsid w:val="00364301"/>
    <w:rsid w:val="00364816"/>
    <w:rsid w:val="003651A8"/>
    <w:rsid w:val="003658D7"/>
    <w:rsid w:val="00367983"/>
    <w:rsid w:val="00367996"/>
    <w:rsid w:val="003717E3"/>
    <w:rsid w:val="00371DC9"/>
    <w:rsid w:val="003723E0"/>
    <w:rsid w:val="003724CE"/>
    <w:rsid w:val="0037515F"/>
    <w:rsid w:val="00375A8A"/>
    <w:rsid w:val="003769D5"/>
    <w:rsid w:val="00376E6D"/>
    <w:rsid w:val="003773C4"/>
    <w:rsid w:val="003803CE"/>
    <w:rsid w:val="00380C6E"/>
    <w:rsid w:val="00381203"/>
    <w:rsid w:val="00381C27"/>
    <w:rsid w:val="003820CC"/>
    <w:rsid w:val="00382E76"/>
    <w:rsid w:val="00383024"/>
    <w:rsid w:val="00384110"/>
    <w:rsid w:val="0038613F"/>
    <w:rsid w:val="0038621F"/>
    <w:rsid w:val="00386694"/>
    <w:rsid w:val="00387AEF"/>
    <w:rsid w:val="00390080"/>
    <w:rsid w:val="00390985"/>
    <w:rsid w:val="00392870"/>
    <w:rsid w:val="0039419B"/>
    <w:rsid w:val="00394AC8"/>
    <w:rsid w:val="00394CB0"/>
    <w:rsid w:val="00394FC3"/>
    <w:rsid w:val="00395BA2"/>
    <w:rsid w:val="0039713A"/>
    <w:rsid w:val="003A12C1"/>
    <w:rsid w:val="003A21DC"/>
    <w:rsid w:val="003A2D53"/>
    <w:rsid w:val="003A3EA6"/>
    <w:rsid w:val="003A4367"/>
    <w:rsid w:val="003A52B0"/>
    <w:rsid w:val="003A556C"/>
    <w:rsid w:val="003A60E0"/>
    <w:rsid w:val="003A6E9C"/>
    <w:rsid w:val="003A7803"/>
    <w:rsid w:val="003B104B"/>
    <w:rsid w:val="003B1436"/>
    <w:rsid w:val="003B1733"/>
    <w:rsid w:val="003B2695"/>
    <w:rsid w:val="003B427C"/>
    <w:rsid w:val="003B4A3A"/>
    <w:rsid w:val="003C0C89"/>
    <w:rsid w:val="003C2372"/>
    <w:rsid w:val="003C30F4"/>
    <w:rsid w:val="003C3E93"/>
    <w:rsid w:val="003C442D"/>
    <w:rsid w:val="003C457E"/>
    <w:rsid w:val="003C4C0E"/>
    <w:rsid w:val="003C765E"/>
    <w:rsid w:val="003C7AAA"/>
    <w:rsid w:val="003D15A1"/>
    <w:rsid w:val="003D1CA1"/>
    <w:rsid w:val="003D22AB"/>
    <w:rsid w:val="003D2430"/>
    <w:rsid w:val="003D2573"/>
    <w:rsid w:val="003D2F8A"/>
    <w:rsid w:val="003D4683"/>
    <w:rsid w:val="003D5667"/>
    <w:rsid w:val="003D6ABA"/>
    <w:rsid w:val="003D75F0"/>
    <w:rsid w:val="003E005D"/>
    <w:rsid w:val="003E00C1"/>
    <w:rsid w:val="003E0D4B"/>
    <w:rsid w:val="003E18D7"/>
    <w:rsid w:val="003E1D26"/>
    <w:rsid w:val="003E2FE0"/>
    <w:rsid w:val="003E3553"/>
    <w:rsid w:val="003E44C1"/>
    <w:rsid w:val="003E4FB6"/>
    <w:rsid w:val="003E5811"/>
    <w:rsid w:val="003E5BD6"/>
    <w:rsid w:val="003E62AE"/>
    <w:rsid w:val="003E6432"/>
    <w:rsid w:val="003E6715"/>
    <w:rsid w:val="003E6982"/>
    <w:rsid w:val="003E71C6"/>
    <w:rsid w:val="003F104D"/>
    <w:rsid w:val="003F1CA9"/>
    <w:rsid w:val="003F21E3"/>
    <w:rsid w:val="003F26BC"/>
    <w:rsid w:val="003F4736"/>
    <w:rsid w:val="003F4C0E"/>
    <w:rsid w:val="003F5F69"/>
    <w:rsid w:val="003F6235"/>
    <w:rsid w:val="00400996"/>
    <w:rsid w:val="00401AC2"/>
    <w:rsid w:val="00402A79"/>
    <w:rsid w:val="00406C50"/>
    <w:rsid w:val="00410832"/>
    <w:rsid w:val="00411FEB"/>
    <w:rsid w:val="00413375"/>
    <w:rsid w:val="004133BC"/>
    <w:rsid w:val="00414047"/>
    <w:rsid w:val="00414C51"/>
    <w:rsid w:val="0041687C"/>
    <w:rsid w:val="00417DEB"/>
    <w:rsid w:val="00417FE5"/>
    <w:rsid w:val="00420538"/>
    <w:rsid w:val="00421BD5"/>
    <w:rsid w:val="00422583"/>
    <w:rsid w:val="004226F2"/>
    <w:rsid w:val="004227C3"/>
    <w:rsid w:val="00422BBD"/>
    <w:rsid w:val="00425A21"/>
    <w:rsid w:val="00430241"/>
    <w:rsid w:val="00430FB3"/>
    <w:rsid w:val="00431084"/>
    <w:rsid w:val="00431CDE"/>
    <w:rsid w:val="00432D9C"/>
    <w:rsid w:val="004331FA"/>
    <w:rsid w:val="004341C4"/>
    <w:rsid w:val="00434950"/>
    <w:rsid w:val="004357F5"/>
    <w:rsid w:val="00437440"/>
    <w:rsid w:val="004375F1"/>
    <w:rsid w:val="0044057B"/>
    <w:rsid w:val="00442287"/>
    <w:rsid w:val="004431C5"/>
    <w:rsid w:val="00443543"/>
    <w:rsid w:val="0044358C"/>
    <w:rsid w:val="00443817"/>
    <w:rsid w:val="00443D78"/>
    <w:rsid w:val="00453712"/>
    <w:rsid w:val="00453D91"/>
    <w:rsid w:val="00455CE5"/>
    <w:rsid w:val="004564E9"/>
    <w:rsid w:val="0045757E"/>
    <w:rsid w:val="0046078D"/>
    <w:rsid w:val="00460A75"/>
    <w:rsid w:val="00460C11"/>
    <w:rsid w:val="00461304"/>
    <w:rsid w:val="00462BB7"/>
    <w:rsid w:val="004631F7"/>
    <w:rsid w:val="00463474"/>
    <w:rsid w:val="00463947"/>
    <w:rsid w:val="00465BFA"/>
    <w:rsid w:val="00465F1F"/>
    <w:rsid w:val="00466749"/>
    <w:rsid w:val="00471220"/>
    <w:rsid w:val="00472175"/>
    <w:rsid w:val="004724DC"/>
    <w:rsid w:val="00472689"/>
    <w:rsid w:val="00473AAB"/>
    <w:rsid w:val="004748EA"/>
    <w:rsid w:val="004750E8"/>
    <w:rsid w:val="004809FE"/>
    <w:rsid w:val="00480BDE"/>
    <w:rsid w:val="00481191"/>
    <w:rsid w:val="004818DE"/>
    <w:rsid w:val="00481CDB"/>
    <w:rsid w:val="004828EC"/>
    <w:rsid w:val="00482AA7"/>
    <w:rsid w:val="00483880"/>
    <w:rsid w:val="00484215"/>
    <w:rsid w:val="00486397"/>
    <w:rsid w:val="00486B59"/>
    <w:rsid w:val="004875D1"/>
    <w:rsid w:val="00490CAD"/>
    <w:rsid w:val="00492B2C"/>
    <w:rsid w:val="00493FA8"/>
    <w:rsid w:val="00495804"/>
    <w:rsid w:val="00495AF2"/>
    <w:rsid w:val="00495E84"/>
    <w:rsid w:val="00496499"/>
    <w:rsid w:val="0049673A"/>
    <w:rsid w:val="00496E42"/>
    <w:rsid w:val="004979D8"/>
    <w:rsid w:val="004A0028"/>
    <w:rsid w:val="004A00D6"/>
    <w:rsid w:val="004A0C21"/>
    <w:rsid w:val="004A2808"/>
    <w:rsid w:val="004A38E3"/>
    <w:rsid w:val="004A3D56"/>
    <w:rsid w:val="004A43EF"/>
    <w:rsid w:val="004A515F"/>
    <w:rsid w:val="004A5E8C"/>
    <w:rsid w:val="004A61D4"/>
    <w:rsid w:val="004A61FD"/>
    <w:rsid w:val="004A6A16"/>
    <w:rsid w:val="004A7929"/>
    <w:rsid w:val="004B004F"/>
    <w:rsid w:val="004B0A9E"/>
    <w:rsid w:val="004B133C"/>
    <w:rsid w:val="004B143E"/>
    <w:rsid w:val="004B1990"/>
    <w:rsid w:val="004B1E22"/>
    <w:rsid w:val="004B28CF"/>
    <w:rsid w:val="004B2C4D"/>
    <w:rsid w:val="004B3435"/>
    <w:rsid w:val="004B43CE"/>
    <w:rsid w:val="004B4A84"/>
    <w:rsid w:val="004B640B"/>
    <w:rsid w:val="004B6461"/>
    <w:rsid w:val="004B6602"/>
    <w:rsid w:val="004B7FA8"/>
    <w:rsid w:val="004C1319"/>
    <w:rsid w:val="004C3F51"/>
    <w:rsid w:val="004C51EF"/>
    <w:rsid w:val="004C5891"/>
    <w:rsid w:val="004C5C73"/>
    <w:rsid w:val="004C7543"/>
    <w:rsid w:val="004C7DA5"/>
    <w:rsid w:val="004D0C61"/>
    <w:rsid w:val="004D2118"/>
    <w:rsid w:val="004D23E0"/>
    <w:rsid w:val="004D29AF"/>
    <w:rsid w:val="004D3505"/>
    <w:rsid w:val="004D49F0"/>
    <w:rsid w:val="004D576E"/>
    <w:rsid w:val="004D61A2"/>
    <w:rsid w:val="004E078E"/>
    <w:rsid w:val="004E0F85"/>
    <w:rsid w:val="004E187E"/>
    <w:rsid w:val="004E499C"/>
    <w:rsid w:val="004E69BB"/>
    <w:rsid w:val="004E6AA3"/>
    <w:rsid w:val="004F0FBA"/>
    <w:rsid w:val="004F18DB"/>
    <w:rsid w:val="004F2204"/>
    <w:rsid w:val="004F2F6C"/>
    <w:rsid w:val="004F31DB"/>
    <w:rsid w:val="004F3CDF"/>
    <w:rsid w:val="004F45DB"/>
    <w:rsid w:val="004F5016"/>
    <w:rsid w:val="004F62C4"/>
    <w:rsid w:val="004F6B38"/>
    <w:rsid w:val="004F6B49"/>
    <w:rsid w:val="00501078"/>
    <w:rsid w:val="00501F7B"/>
    <w:rsid w:val="00502338"/>
    <w:rsid w:val="0050238D"/>
    <w:rsid w:val="0050250E"/>
    <w:rsid w:val="0050311C"/>
    <w:rsid w:val="00504E7F"/>
    <w:rsid w:val="00505134"/>
    <w:rsid w:val="005055F0"/>
    <w:rsid w:val="005062B0"/>
    <w:rsid w:val="005063DB"/>
    <w:rsid w:val="00506C17"/>
    <w:rsid w:val="00506F87"/>
    <w:rsid w:val="0050727C"/>
    <w:rsid w:val="00507723"/>
    <w:rsid w:val="00510410"/>
    <w:rsid w:val="00510656"/>
    <w:rsid w:val="005109E8"/>
    <w:rsid w:val="00512700"/>
    <w:rsid w:val="005129D0"/>
    <w:rsid w:val="00512EBC"/>
    <w:rsid w:val="00513A02"/>
    <w:rsid w:val="00513FB2"/>
    <w:rsid w:val="00515787"/>
    <w:rsid w:val="00521E2C"/>
    <w:rsid w:val="00521FB9"/>
    <w:rsid w:val="005246D3"/>
    <w:rsid w:val="005258F4"/>
    <w:rsid w:val="005259E4"/>
    <w:rsid w:val="00526CB9"/>
    <w:rsid w:val="005270E8"/>
    <w:rsid w:val="00530795"/>
    <w:rsid w:val="00532439"/>
    <w:rsid w:val="00532A5E"/>
    <w:rsid w:val="00534FD9"/>
    <w:rsid w:val="00535051"/>
    <w:rsid w:val="00535170"/>
    <w:rsid w:val="005352F2"/>
    <w:rsid w:val="00535321"/>
    <w:rsid w:val="00536055"/>
    <w:rsid w:val="0053614C"/>
    <w:rsid w:val="00536585"/>
    <w:rsid w:val="00536FD0"/>
    <w:rsid w:val="00540B1D"/>
    <w:rsid w:val="00540C59"/>
    <w:rsid w:val="005426C4"/>
    <w:rsid w:val="0054288D"/>
    <w:rsid w:val="00544D92"/>
    <w:rsid w:val="00545445"/>
    <w:rsid w:val="0054550A"/>
    <w:rsid w:val="00545853"/>
    <w:rsid w:val="00546FD3"/>
    <w:rsid w:val="00552060"/>
    <w:rsid w:val="005528C1"/>
    <w:rsid w:val="00552C22"/>
    <w:rsid w:val="0055588D"/>
    <w:rsid w:val="0055673D"/>
    <w:rsid w:val="00557AAF"/>
    <w:rsid w:val="00562311"/>
    <w:rsid w:val="00562CA9"/>
    <w:rsid w:val="00562D0F"/>
    <w:rsid w:val="00562EC1"/>
    <w:rsid w:val="00562ED9"/>
    <w:rsid w:val="00563CC6"/>
    <w:rsid w:val="00564B4E"/>
    <w:rsid w:val="00565025"/>
    <w:rsid w:val="00566012"/>
    <w:rsid w:val="00566FFA"/>
    <w:rsid w:val="00570B6B"/>
    <w:rsid w:val="00573437"/>
    <w:rsid w:val="00576CB6"/>
    <w:rsid w:val="005779E9"/>
    <w:rsid w:val="005820D2"/>
    <w:rsid w:val="005827C9"/>
    <w:rsid w:val="0058303C"/>
    <w:rsid w:val="005854EB"/>
    <w:rsid w:val="005874B6"/>
    <w:rsid w:val="00590694"/>
    <w:rsid w:val="005907E6"/>
    <w:rsid w:val="005908E0"/>
    <w:rsid w:val="00590F73"/>
    <w:rsid w:val="00591A4A"/>
    <w:rsid w:val="00593F7B"/>
    <w:rsid w:val="00594212"/>
    <w:rsid w:val="00595E07"/>
    <w:rsid w:val="00595F63"/>
    <w:rsid w:val="00596D3C"/>
    <w:rsid w:val="00597EEA"/>
    <w:rsid w:val="005A077B"/>
    <w:rsid w:val="005A1A88"/>
    <w:rsid w:val="005A208A"/>
    <w:rsid w:val="005A2B6B"/>
    <w:rsid w:val="005A34E9"/>
    <w:rsid w:val="005A3619"/>
    <w:rsid w:val="005A36DE"/>
    <w:rsid w:val="005A37F9"/>
    <w:rsid w:val="005A485E"/>
    <w:rsid w:val="005A6469"/>
    <w:rsid w:val="005A727E"/>
    <w:rsid w:val="005A7DC4"/>
    <w:rsid w:val="005B493A"/>
    <w:rsid w:val="005B5D09"/>
    <w:rsid w:val="005B72B8"/>
    <w:rsid w:val="005B7463"/>
    <w:rsid w:val="005B7B82"/>
    <w:rsid w:val="005C146F"/>
    <w:rsid w:val="005C2111"/>
    <w:rsid w:val="005C2177"/>
    <w:rsid w:val="005C512C"/>
    <w:rsid w:val="005C593C"/>
    <w:rsid w:val="005C6A71"/>
    <w:rsid w:val="005D134F"/>
    <w:rsid w:val="005D1355"/>
    <w:rsid w:val="005D50EC"/>
    <w:rsid w:val="005D53B4"/>
    <w:rsid w:val="005D59A7"/>
    <w:rsid w:val="005D5C9A"/>
    <w:rsid w:val="005D613C"/>
    <w:rsid w:val="005D7006"/>
    <w:rsid w:val="005D7B10"/>
    <w:rsid w:val="005D7D78"/>
    <w:rsid w:val="005E0172"/>
    <w:rsid w:val="005E082C"/>
    <w:rsid w:val="005E1532"/>
    <w:rsid w:val="005E1D5E"/>
    <w:rsid w:val="005E2903"/>
    <w:rsid w:val="005E2AE2"/>
    <w:rsid w:val="005E2DAB"/>
    <w:rsid w:val="005E342D"/>
    <w:rsid w:val="005E4B74"/>
    <w:rsid w:val="005E511B"/>
    <w:rsid w:val="005E5128"/>
    <w:rsid w:val="005E5B0A"/>
    <w:rsid w:val="005E637A"/>
    <w:rsid w:val="005E7207"/>
    <w:rsid w:val="005E7883"/>
    <w:rsid w:val="005E79B9"/>
    <w:rsid w:val="005F03DE"/>
    <w:rsid w:val="005F15E6"/>
    <w:rsid w:val="005F1B57"/>
    <w:rsid w:val="005F3536"/>
    <w:rsid w:val="005F5506"/>
    <w:rsid w:val="005F738D"/>
    <w:rsid w:val="0060057E"/>
    <w:rsid w:val="00600C6F"/>
    <w:rsid w:val="00600D0D"/>
    <w:rsid w:val="00600D37"/>
    <w:rsid w:val="006021BB"/>
    <w:rsid w:val="00602272"/>
    <w:rsid w:val="00602572"/>
    <w:rsid w:val="006037BE"/>
    <w:rsid w:val="00603844"/>
    <w:rsid w:val="006038F0"/>
    <w:rsid w:val="00603DB8"/>
    <w:rsid w:val="00605385"/>
    <w:rsid w:val="00605DFC"/>
    <w:rsid w:val="006060EC"/>
    <w:rsid w:val="006063E7"/>
    <w:rsid w:val="00606658"/>
    <w:rsid w:val="00606F6E"/>
    <w:rsid w:val="00610E20"/>
    <w:rsid w:val="0061194D"/>
    <w:rsid w:val="00613004"/>
    <w:rsid w:val="00613AB5"/>
    <w:rsid w:val="006144E5"/>
    <w:rsid w:val="00615544"/>
    <w:rsid w:val="00615675"/>
    <w:rsid w:val="00615DF8"/>
    <w:rsid w:val="00616005"/>
    <w:rsid w:val="00616868"/>
    <w:rsid w:val="00616DBC"/>
    <w:rsid w:val="00621359"/>
    <w:rsid w:val="006216F9"/>
    <w:rsid w:val="00622085"/>
    <w:rsid w:val="006225DF"/>
    <w:rsid w:val="00624395"/>
    <w:rsid w:val="00624726"/>
    <w:rsid w:val="00627018"/>
    <w:rsid w:val="00627F99"/>
    <w:rsid w:val="00632859"/>
    <w:rsid w:val="0063293C"/>
    <w:rsid w:val="006329E8"/>
    <w:rsid w:val="006365F9"/>
    <w:rsid w:val="00636AD3"/>
    <w:rsid w:val="00636D08"/>
    <w:rsid w:val="00636E60"/>
    <w:rsid w:val="00641383"/>
    <w:rsid w:val="00641AD5"/>
    <w:rsid w:val="006433DA"/>
    <w:rsid w:val="00643A39"/>
    <w:rsid w:val="00644350"/>
    <w:rsid w:val="006448F1"/>
    <w:rsid w:val="00646634"/>
    <w:rsid w:val="00651CEA"/>
    <w:rsid w:val="00652E86"/>
    <w:rsid w:val="00653566"/>
    <w:rsid w:val="0065448C"/>
    <w:rsid w:val="00655EDB"/>
    <w:rsid w:val="0065657B"/>
    <w:rsid w:val="00656EF3"/>
    <w:rsid w:val="00661325"/>
    <w:rsid w:val="0066141C"/>
    <w:rsid w:val="00661458"/>
    <w:rsid w:val="00661539"/>
    <w:rsid w:val="0066211A"/>
    <w:rsid w:val="00663E56"/>
    <w:rsid w:val="00664006"/>
    <w:rsid w:val="0066411C"/>
    <w:rsid w:val="006643C7"/>
    <w:rsid w:val="00664777"/>
    <w:rsid w:val="006649F2"/>
    <w:rsid w:val="00664FB3"/>
    <w:rsid w:val="00665A75"/>
    <w:rsid w:val="00665B01"/>
    <w:rsid w:val="00665C66"/>
    <w:rsid w:val="00665CDA"/>
    <w:rsid w:val="006662A0"/>
    <w:rsid w:val="00666800"/>
    <w:rsid w:val="00670869"/>
    <w:rsid w:val="0067257B"/>
    <w:rsid w:val="00672C74"/>
    <w:rsid w:val="006740D8"/>
    <w:rsid w:val="00674440"/>
    <w:rsid w:val="00674EBD"/>
    <w:rsid w:val="00675103"/>
    <w:rsid w:val="0067577E"/>
    <w:rsid w:val="00676936"/>
    <w:rsid w:val="006808E5"/>
    <w:rsid w:val="006815B9"/>
    <w:rsid w:val="0068363A"/>
    <w:rsid w:val="00684750"/>
    <w:rsid w:val="00684759"/>
    <w:rsid w:val="00685574"/>
    <w:rsid w:val="00685B55"/>
    <w:rsid w:val="00686019"/>
    <w:rsid w:val="00686B06"/>
    <w:rsid w:val="00686DC4"/>
    <w:rsid w:val="00687ACE"/>
    <w:rsid w:val="00690A13"/>
    <w:rsid w:val="0069173F"/>
    <w:rsid w:val="00691DD3"/>
    <w:rsid w:val="006929C4"/>
    <w:rsid w:val="00692FBD"/>
    <w:rsid w:val="0069336B"/>
    <w:rsid w:val="006933E0"/>
    <w:rsid w:val="0069475C"/>
    <w:rsid w:val="00695180"/>
    <w:rsid w:val="006960A0"/>
    <w:rsid w:val="00697BE9"/>
    <w:rsid w:val="006A04BB"/>
    <w:rsid w:val="006A0938"/>
    <w:rsid w:val="006A09EA"/>
    <w:rsid w:val="006A0FB2"/>
    <w:rsid w:val="006A1EF0"/>
    <w:rsid w:val="006A2676"/>
    <w:rsid w:val="006A2CC1"/>
    <w:rsid w:val="006A3B9B"/>
    <w:rsid w:val="006A41E3"/>
    <w:rsid w:val="006A4EE5"/>
    <w:rsid w:val="006A527B"/>
    <w:rsid w:val="006A60CD"/>
    <w:rsid w:val="006A6100"/>
    <w:rsid w:val="006A6963"/>
    <w:rsid w:val="006A69AA"/>
    <w:rsid w:val="006A7483"/>
    <w:rsid w:val="006A79CF"/>
    <w:rsid w:val="006A7F27"/>
    <w:rsid w:val="006B1FC7"/>
    <w:rsid w:val="006B3CAF"/>
    <w:rsid w:val="006B40A2"/>
    <w:rsid w:val="006B42FD"/>
    <w:rsid w:val="006B5DE4"/>
    <w:rsid w:val="006B65C3"/>
    <w:rsid w:val="006B6ED5"/>
    <w:rsid w:val="006B7468"/>
    <w:rsid w:val="006C095A"/>
    <w:rsid w:val="006C3986"/>
    <w:rsid w:val="006C3A4B"/>
    <w:rsid w:val="006C46F0"/>
    <w:rsid w:val="006C4DB6"/>
    <w:rsid w:val="006C5113"/>
    <w:rsid w:val="006C58DA"/>
    <w:rsid w:val="006C5F46"/>
    <w:rsid w:val="006C6E2F"/>
    <w:rsid w:val="006D0684"/>
    <w:rsid w:val="006D07F9"/>
    <w:rsid w:val="006D12B6"/>
    <w:rsid w:val="006D22DC"/>
    <w:rsid w:val="006D231D"/>
    <w:rsid w:val="006D4308"/>
    <w:rsid w:val="006D4902"/>
    <w:rsid w:val="006D4B36"/>
    <w:rsid w:val="006D4DEB"/>
    <w:rsid w:val="006D574B"/>
    <w:rsid w:val="006D730F"/>
    <w:rsid w:val="006E0191"/>
    <w:rsid w:val="006E05E2"/>
    <w:rsid w:val="006E0DB4"/>
    <w:rsid w:val="006E1495"/>
    <w:rsid w:val="006E1AAF"/>
    <w:rsid w:val="006E1FC1"/>
    <w:rsid w:val="006E2DC2"/>
    <w:rsid w:val="006E34B1"/>
    <w:rsid w:val="006E58BB"/>
    <w:rsid w:val="006E6700"/>
    <w:rsid w:val="006E704D"/>
    <w:rsid w:val="006E788A"/>
    <w:rsid w:val="006F0092"/>
    <w:rsid w:val="006F1EF4"/>
    <w:rsid w:val="006F645E"/>
    <w:rsid w:val="00701B6F"/>
    <w:rsid w:val="00702103"/>
    <w:rsid w:val="0070293A"/>
    <w:rsid w:val="00703A58"/>
    <w:rsid w:val="00703B31"/>
    <w:rsid w:val="0070405D"/>
    <w:rsid w:val="007042FC"/>
    <w:rsid w:val="00704580"/>
    <w:rsid w:val="00705322"/>
    <w:rsid w:val="00706029"/>
    <w:rsid w:val="0071030C"/>
    <w:rsid w:val="00711052"/>
    <w:rsid w:val="007111C4"/>
    <w:rsid w:val="00712795"/>
    <w:rsid w:val="00713D6E"/>
    <w:rsid w:val="00714521"/>
    <w:rsid w:val="00715305"/>
    <w:rsid w:val="007154C6"/>
    <w:rsid w:val="0071553E"/>
    <w:rsid w:val="00716515"/>
    <w:rsid w:val="0071664A"/>
    <w:rsid w:val="00716973"/>
    <w:rsid w:val="007171F0"/>
    <w:rsid w:val="00717F4F"/>
    <w:rsid w:val="00720DCB"/>
    <w:rsid w:val="00721F93"/>
    <w:rsid w:val="007229A8"/>
    <w:rsid w:val="007238C1"/>
    <w:rsid w:val="00723E38"/>
    <w:rsid w:val="00726CAC"/>
    <w:rsid w:val="00726F09"/>
    <w:rsid w:val="00727972"/>
    <w:rsid w:val="007301B3"/>
    <w:rsid w:val="00730445"/>
    <w:rsid w:val="00730F1E"/>
    <w:rsid w:val="007319F9"/>
    <w:rsid w:val="00731B71"/>
    <w:rsid w:val="00732649"/>
    <w:rsid w:val="007326AC"/>
    <w:rsid w:val="00733000"/>
    <w:rsid w:val="007330DB"/>
    <w:rsid w:val="007344F4"/>
    <w:rsid w:val="007347B1"/>
    <w:rsid w:val="00734A78"/>
    <w:rsid w:val="00734CCC"/>
    <w:rsid w:val="0073558B"/>
    <w:rsid w:val="007368DF"/>
    <w:rsid w:val="00736F89"/>
    <w:rsid w:val="007373E8"/>
    <w:rsid w:val="00737571"/>
    <w:rsid w:val="00737E33"/>
    <w:rsid w:val="00740F43"/>
    <w:rsid w:val="00740FF1"/>
    <w:rsid w:val="007419E7"/>
    <w:rsid w:val="0074232E"/>
    <w:rsid w:val="00742525"/>
    <w:rsid w:val="00742B9A"/>
    <w:rsid w:val="00743913"/>
    <w:rsid w:val="00743F69"/>
    <w:rsid w:val="00744AB2"/>
    <w:rsid w:val="007455D3"/>
    <w:rsid w:val="00745FBD"/>
    <w:rsid w:val="00747B0C"/>
    <w:rsid w:val="0075078F"/>
    <w:rsid w:val="00750E75"/>
    <w:rsid w:val="007530A7"/>
    <w:rsid w:val="007554D1"/>
    <w:rsid w:val="007566A6"/>
    <w:rsid w:val="00756931"/>
    <w:rsid w:val="00756B48"/>
    <w:rsid w:val="00757C3D"/>
    <w:rsid w:val="00761926"/>
    <w:rsid w:val="00762C4F"/>
    <w:rsid w:val="007637E5"/>
    <w:rsid w:val="00770852"/>
    <w:rsid w:val="0077112C"/>
    <w:rsid w:val="00771D60"/>
    <w:rsid w:val="007723E3"/>
    <w:rsid w:val="007725C9"/>
    <w:rsid w:val="007741D5"/>
    <w:rsid w:val="0077567E"/>
    <w:rsid w:val="00775ADD"/>
    <w:rsid w:val="00776535"/>
    <w:rsid w:val="00776802"/>
    <w:rsid w:val="00776B20"/>
    <w:rsid w:val="00780F93"/>
    <w:rsid w:val="007821B1"/>
    <w:rsid w:val="00782E71"/>
    <w:rsid w:val="00783C15"/>
    <w:rsid w:val="00786154"/>
    <w:rsid w:val="00786E12"/>
    <w:rsid w:val="00787E76"/>
    <w:rsid w:val="007916DD"/>
    <w:rsid w:val="0079175E"/>
    <w:rsid w:val="00791775"/>
    <w:rsid w:val="00793968"/>
    <w:rsid w:val="0079396C"/>
    <w:rsid w:val="0079443F"/>
    <w:rsid w:val="007952C3"/>
    <w:rsid w:val="00795AEC"/>
    <w:rsid w:val="00796037"/>
    <w:rsid w:val="0079665B"/>
    <w:rsid w:val="007967F8"/>
    <w:rsid w:val="00797137"/>
    <w:rsid w:val="00797604"/>
    <w:rsid w:val="00797871"/>
    <w:rsid w:val="00797E69"/>
    <w:rsid w:val="00797FE3"/>
    <w:rsid w:val="007A021C"/>
    <w:rsid w:val="007A0B71"/>
    <w:rsid w:val="007A2114"/>
    <w:rsid w:val="007A2702"/>
    <w:rsid w:val="007A3146"/>
    <w:rsid w:val="007A43FD"/>
    <w:rsid w:val="007A7AF1"/>
    <w:rsid w:val="007B044F"/>
    <w:rsid w:val="007B169B"/>
    <w:rsid w:val="007B1E0A"/>
    <w:rsid w:val="007B217C"/>
    <w:rsid w:val="007B26FF"/>
    <w:rsid w:val="007B5DE1"/>
    <w:rsid w:val="007B6812"/>
    <w:rsid w:val="007C00A9"/>
    <w:rsid w:val="007C05BE"/>
    <w:rsid w:val="007C0DE2"/>
    <w:rsid w:val="007C3626"/>
    <w:rsid w:val="007C3A29"/>
    <w:rsid w:val="007C3E55"/>
    <w:rsid w:val="007C590A"/>
    <w:rsid w:val="007C5CCB"/>
    <w:rsid w:val="007C64C5"/>
    <w:rsid w:val="007C67E7"/>
    <w:rsid w:val="007C6883"/>
    <w:rsid w:val="007D247B"/>
    <w:rsid w:val="007D2A03"/>
    <w:rsid w:val="007D3714"/>
    <w:rsid w:val="007D3F0B"/>
    <w:rsid w:val="007D4FE9"/>
    <w:rsid w:val="007D51E5"/>
    <w:rsid w:val="007D5AAE"/>
    <w:rsid w:val="007D6894"/>
    <w:rsid w:val="007D797D"/>
    <w:rsid w:val="007E1055"/>
    <w:rsid w:val="007E1360"/>
    <w:rsid w:val="007E2766"/>
    <w:rsid w:val="007E5A3C"/>
    <w:rsid w:val="007E6442"/>
    <w:rsid w:val="007E6DC3"/>
    <w:rsid w:val="007E7334"/>
    <w:rsid w:val="007F03B5"/>
    <w:rsid w:val="007F0F25"/>
    <w:rsid w:val="007F13C4"/>
    <w:rsid w:val="007F1A01"/>
    <w:rsid w:val="007F2C52"/>
    <w:rsid w:val="007F35A0"/>
    <w:rsid w:val="007F412B"/>
    <w:rsid w:val="007F48F3"/>
    <w:rsid w:val="007F5147"/>
    <w:rsid w:val="007F5160"/>
    <w:rsid w:val="007F795A"/>
    <w:rsid w:val="008000AE"/>
    <w:rsid w:val="008005EC"/>
    <w:rsid w:val="00801DB6"/>
    <w:rsid w:val="00801FA6"/>
    <w:rsid w:val="0080204F"/>
    <w:rsid w:val="008024D5"/>
    <w:rsid w:val="0080258F"/>
    <w:rsid w:val="00802A52"/>
    <w:rsid w:val="00802B9A"/>
    <w:rsid w:val="0080549E"/>
    <w:rsid w:val="0080628D"/>
    <w:rsid w:val="008067ED"/>
    <w:rsid w:val="0081043E"/>
    <w:rsid w:val="00810643"/>
    <w:rsid w:val="0081090C"/>
    <w:rsid w:val="00815EC4"/>
    <w:rsid w:val="00816BFD"/>
    <w:rsid w:val="008174DE"/>
    <w:rsid w:val="00817ED6"/>
    <w:rsid w:val="00817FAD"/>
    <w:rsid w:val="008201C1"/>
    <w:rsid w:val="00821E79"/>
    <w:rsid w:val="008224D9"/>
    <w:rsid w:val="00822E6B"/>
    <w:rsid w:val="00823C75"/>
    <w:rsid w:val="0082412F"/>
    <w:rsid w:val="0082454D"/>
    <w:rsid w:val="008251AC"/>
    <w:rsid w:val="0082796F"/>
    <w:rsid w:val="00830FC5"/>
    <w:rsid w:val="00831E03"/>
    <w:rsid w:val="008344B1"/>
    <w:rsid w:val="00836537"/>
    <w:rsid w:val="00836AB7"/>
    <w:rsid w:val="0084115F"/>
    <w:rsid w:val="00841660"/>
    <w:rsid w:val="00841EE5"/>
    <w:rsid w:val="00843180"/>
    <w:rsid w:val="00843CAE"/>
    <w:rsid w:val="0084442D"/>
    <w:rsid w:val="00845FE7"/>
    <w:rsid w:val="008501D2"/>
    <w:rsid w:val="00850D1B"/>
    <w:rsid w:val="008531C2"/>
    <w:rsid w:val="00853E16"/>
    <w:rsid w:val="008557DF"/>
    <w:rsid w:val="0085645D"/>
    <w:rsid w:val="008604E5"/>
    <w:rsid w:val="00861959"/>
    <w:rsid w:val="00861983"/>
    <w:rsid w:val="00861FE5"/>
    <w:rsid w:val="00862E30"/>
    <w:rsid w:val="00864160"/>
    <w:rsid w:val="00864524"/>
    <w:rsid w:val="00864AD6"/>
    <w:rsid w:val="008708E9"/>
    <w:rsid w:val="00870D17"/>
    <w:rsid w:val="008716E5"/>
    <w:rsid w:val="00873036"/>
    <w:rsid w:val="00874CDC"/>
    <w:rsid w:val="00875104"/>
    <w:rsid w:val="0087677C"/>
    <w:rsid w:val="0088020C"/>
    <w:rsid w:val="00883971"/>
    <w:rsid w:val="00883C0D"/>
    <w:rsid w:val="00886834"/>
    <w:rsid w:val="00886E11"/>
    <w:rsid w:val="00887100"/>
    <w:rsid w:val="00890140"/>
    <w:rsid w:val="008904CF"/>
    <w:rsid w:val="00890D39"/>
    <w:rsid w:val="00891660"/>
    <w:rsid w:val="008917F2"/>
    <w:rsid w:val="00891D88"/>
    <w:rsid w:val="00891E99"/>
    <w:rsid w:val="008920EC"/>
    <w:rsid w:val="00893BD4"/>
    <w:rsid w:val="00895A97"/>
    <w:rsid w:val="00896095"/>
    <w:rsid w:val="008968A4"/>
    <w:rsid w:val="008A069F"/>
    <w:rsid w:val="008A0D17"/>
    <w:rsid w:val="008A17BF"/>
    <w:rsid w:val="008A20B6"/>
    <w:rsid w:val="008A4B78"/>
    <w:rsid w:val="008A56F4"/>
    <w:rsid w:val="008A58DD"/>
    <w:rsid w:val="008A5B9B"/>
    <w:rsid w:val="008A732E"/>
    <w:rsid w:val="008A7E09"/>
    <w:rsid w:val="008B0498"/>
    <w:rsid w:val="008B1B54"/>
    <w:rsid w:val="008B1D8E"/>
    <w:rsid w:val="008B3616"/>
    <w:rsid w:val="008B3C86"/>
    <w:rsid w:val="008B3D03"/>
    <w:rsid w:val="008B47A3"/>
    <w:rsid w:val="008B574B"/>
    <w:rsid w:val="008C5AD8"/>
    <w:rsid w:val="008C6014"/>
    <w:rsid w:val="008C65B5"/>
    <w:rsid w:val="008C68B7"/>
    <w:rsid w:val="008C6A88"/>
    <w:rsid w:val="008C7D9D"/>
    <w:rsid w:val="008D07E3"/>
    <w:rsid w:val="008D230D"/>
    <w:rsid w:val="008D2985"/>
    <w:rsid w:val="008D2F7A"/>
    <w:rsid w:val="008D3360"/>
    <w:rsid w:val="008D3743"/>
    <w:rsid w:val="008D3E16"/>
    <w:rsid w:val="008D4B06"/>
    <w:rsid w:val="008D62BB"/>
    <w:rsid w:val="008D6ACD"/>
    <w:rsid w:val="008D6D0E"/>
    <w:rsid w:val="008E47F3"/>
    <w:rsid w:val="008E4841"/>
    <w:rsid w:val="008E4AFA"/>
    <w:rsid w:val="008E6543"/>
    <w:rsid w:val="008E65A2"/>
    <w:rsid w:val="008E6A7B"/>
    <w:rsid w:val="008E6F3F"/>
    <w:rsid w:val="008E7148"/>
    <w:rsid w:val="008E71A8"/>
    <w:rsid w:val="008F1138"/>
    <w:rsid w:val="008F3734"/>
    <w:rsid w:val="008F3A90"/>
    <w:rsid w:val="008F3DEF"/>
    <w:rsid w:val="008F4231"/>
    <w:rsid w:val="008F42E2"/>
    <w:rsid w:val="008F4923"/>
    <w:rsid w:val="008F496A"/>
    <w:rsid w:val="008F55BE"/>
    <w:rsid w:val="008F6FC8"/>
    <w:rsid w:val="008F7000"/>
    <w:rsid w:val="00901152"/>
    <w:rsid w:val="009011A9"/>
    <w:rsid w:val="00904673"/>
    <w:rsid w:val="0091048C"/>
    <w:rsid w:val="00910F73"/>
    <w:rsid w:val="0091179F"/>
    <w:rsid w:val="009127A9"/>
    <w:rsid w:val="009138FE"/>
    <w:rsid w:val="00913E1D"/>
    <w:rsid w:val="00914D01"/>
    <w:rsid w:val="00915263"/>
    <w:rsid w:val="009158C4"/>
    <w:rsid w:val="00916DCF"/>
    <w:rsid w:val="00916F91"/>
    <w:rsid w:val="00920971"/>
    <w:rsid w:val="00921538"/>
    <w:rsid w:val="0092175E"/>
    <w:rsid w:val="00921C07"/>
    <w:rsid w:val="0092506C"/>
    <w:rsid w:val="0092507C"/>
    <w:rsid w:val="009254F9"/>
    <w:rsid w:val="00925E23"/>
    <w:rsid w:val="009267AD"/>
    <w:rsid w:val="009277DD"/>
    <w:rsid w:val="009301E2"/>
    <w:rsid w:val="00930D9E"/>
    <w:rsid w:val="00930DA6"/>
    <w:rsid w:val="00931914"/>
    <w:rsid w:val="00931AD3"/>
    <w:rsid w:val="00933DB4"/>
    <w:rsid w:val="009343E4"/>
    <w:rsid w:val="0093456F"/>
    <w:rsid w:val="009356D0"/>
    <w:rsid w:val="00937059"/>
    <w:rsid w:val="00940278"/>
    <w:rsid w:val="00940FB2"/>
    <w:rsid w:val="00941C0F"/>
    <w:rsid w:val="00943690"/>
    <w:rsid w:val="00943CAA"/>
    <w:rsid w:val="00944491"/>
    <w:rsid w:val="009459E4"/>
    <w:rsid w:val="00946BB2"/>
    <w:rsid w:val="00950382"/>
    <w:rsid w:val="009506AF"/>
    <w:rsid w:val="00950942"/>
    <w:rsid w:val="00951507"/>
    <w:rsid w:val="009517AD"/>
    <w:rsid w:val="00952570"/>
    <w:rsid w:val="009527C7"/>
    <w:rsid w:val="0095531B"/>
    <w:rsid w:val="009557D0"/>
    <w:rsid w:val="009561C7"/>
    <w:rsid w:val="00957FBD"/>
    <w:rsid w:val="009602E3"/>
    <w:rsid w:val="00960B6B"/>
    <w:rsid w:val="00961DD7"/>
    <w:rsid w:val="009623AF"/>
    <w:rsid w:val="00962E94"/>
    <w:rsid w:val="0096323E"/>
    <w:rsid w:val="00963658"/>
    <w:rsid w:val="009644DF"/>
    <w:rsid w:val="009651F5"/>
    <w:rsid w:val="00967757"/>
    <w:rsid w:val="00967D98"/>
    <w:rsid w:val="009708A7"/>
    <w:rsid w:val="00970AF2"/>
    <w:rsid w:val="009724DB"/>
    <w:rsid w:val="00973F6A"/>
    <w:rsid w:val="00973F86"/>
    <w:rsid w:val="00974F5B"/>
    <w:rsid w:val="00975CFF"/>
    <w:rsid w:val="0097619C"/>
    <w:rsid w:val="00977B63"/>
    <w:rsid w:val="0098097C"/>
    <w:rsid w:val="00980A9E"/>
    <w:rsid w:val="00980BDF"/>
    <w:rsid w:val="00981664"/>
    <w:rsid w:val="00981742"/>
    <w:rsid w:val="0098177B"/>
    <w:rsid w:val="00981C01"/>
    <w:rsid w:val="009840C9"/>
    <w:rsid w:val="00984B14"/>
    <w:rsid w:val="0098520A"/>
    <w:rsid w:val="00986788"/>
    <w:rsid w:val="00986E5E"/>
    <w:rsid w:val="00991849"/>
    <w:rsid w:val="0099292E"/>
    <w:rsid w:val="00993275"/>
    <w:rsid w:val="0099566F"/>
    <w:rsid w:val="009962F7"/>
    <w:rsid w:val="00996339"/>
    <w:rsid w:val="009965D6"/>
    <w:rsid w:val="0099712C"/>
    <w:rsid w:val="009A0AF6"/>
    <w:rsid w:val="009A122E"/>
    <w:rsid w:val="009A2139"/>
    <w:rsid w:val="009A31BB"/>
    <w:rsid w:val="009A37AF"/>
    <w:rsid w:val="009A44EB"/>
    <w:rsid w:val="009B053E"/>
    <w:rsid w:val="009B0691"/>
    <w:rsid w:val="009B21F9"/>
    <w:rsid w:val="009B24EF"/>
    <w:rsid w:val="009B2642"/>
    <w:rsid w:val="009B33AD"/>
    <w:rsid w:val="009B50C0"/>
    <w:rsid w:val="009B57B8"/>
    <w:rsid w:val="009B5AC9"/>
    <w:rsid w:val="009B69CB"/>
    <w:rsid w:val="009B6E4F"/>
    <w:rsid w:val="009B7D1E"/>
    <w:rsid w:val="009C076E"/>
    <w:rsid w:val="009C189B"/>
    <w:rsid w:val="009C3CED"/>
    <w:rsid w:val="009C439E"/>
    <w:rsid w:val="009C5C22"/>
    <w:rsid w:val="009C7DD1"/>
    <w:rsid w:val="009D2007"/>
    <w:rsid w:val="009D2B97"/>
    <w:rsid w:val="009D5F1D"/>
    <w:rsid w:val="009D629E"/>
    <w:rsid w:val="009D6871"/>
    <w:rsid w:val="009D7536"/>
    <w:rsid w:val="009E1589"/>
    <w:rsid w:val="009E1926"/>
    <w:rsid w:val="009E1FDB"/>
    <w:rsid w:val="009E26DD"/>
    <w:rsid w:val="009E2E5D"/>
    <w:rsid w:val="009E4259"/>
    <w:rsid w:val="009E4859"/>
    <w:rsid w:val="009E497E"/>
    <w:rsid w:val="009E4B75"/>
    <w:rsid w:val="009E5A0D"/>
    <w:rsid w:val="009E6ACF"/>
    <w:rsid w:val="009E6D58"/>
    <w:rsid w:val="009E6DE0"/>
    <w:rsid w:val="009F2125"/>
    <w:rsid w:val="009F2781"/>
    <w:rsid w:val="009F2C8C"/>
    <w:rsid w:val="009F3F4B"/>
    <w:rsid w:val="009F42DE"/>
    <w:rsid w:val="009F4677"/>
    <w:rsid w:val="009F4E0F"/>
    <w:rsid w:val="009F5C94"/>
    <w:rsid w:val="00A0023A"/>
    <w:rsid w:val="00A02024"/>
    <w:rsid w:val="00A03B9C"/>
    <w:rsid w:val="00A03EF3"/>
    <w:rsid w:val="00A04280"/>
    <w:rsid w:val="00A0431B"/>
    <w:rsid w:val="00A05A52"/>
    <w:rsid w:val="00A10BDC"/>
    <w:rsid w:val="00A11EFC"/>
    <w:rsid w:val="00A12B00"/>
    <w:rsid w:val="00A1381E"/>
    <w:rsid w:val="00A13A2A"/>
    <w:rsid w:val="00A151ED"/>
    <w:rsid w:val="00A15E85"/>
    <w:rsid w:val="00A16538"/>
    <w:rsid w:val="00A22B82"/>
    <w:rsid w:val="00A22E71"/>
    <w:rsid w:val="00A233BA"/>
    <w:rsid w:val="00A23D3E"/>
    <w:rsid w:val="00A25020"/>
    <w:rsid w:val="00A250BB"/>
    <w:rsid w:val="00A254C8"/>
    <w:rsid w:val="00A25DFB"/>
    <w:rsid w:val="00A26A3C"/>
    <w:rsid w:val="00A26D17"/>
    <w:rsid w:val="00A26E85"/>
    <w:rsid w:val="00A27916"/>
    <w:rsid w:val="00A30093"/>
    <w:rsid w:val="00A30963"/>
    <w:rsid w:val="00A33698"/>
    <w:rsid w:val="00A346F5"/>
    <w:rsid w:val="00A34A07"/>
    <w:rsid w:val="00A355E5"/>
    <w:rsid w:val="00A36695"/>
    <w:rsid w:val="00A42588"/>
    <w:rsid w:val="00A453E8"/>
    <w:rsid w:val="00A509E6"/>
    <w:rsid w:val="00A515BF"/>
    <w:rsid w:val="00A547BD"/>
    <w:rsid w:val="00A5501D"/>
    <w:rsid w:val="00A558FD"/>
    <w:rsid w:val="00A55CB8"/>
    <w:rsid w:val="00A57153"/>
    <w:rsid w:val="00A61286"/>
    <w:rsid w:val="00A6152A"/>
    <w:rsid w:val="00A61ACD"/>
    <w:rsid w:val="00A61B13"/>
    <w:rsid w:val="00A62FAC"/>
    <w:rsid w:val="00A63A51"/>
    <w:rsid w:val="00A651CD"/>
    <w:rsid w:val="00A66E07"/>
    <w:rsid w:val="00A67AFF"/>
    <w:rsid w:val="00A70313"/>
    <w:rsid w:val="00A70AE7"/>
    <w:rsid w:val="00A7117F"/>
    <w:rsid w:val="00A71561"/>
    <w:rsid w:val="00A71802"/>
    <w:rsid w:val="00A732CE"/>
    <w:rsid w:val="00A73563"/>
    <w:rsid w:val="00A73BF7"/>
    <w:rsid w:val="00A73EE9"/>
    <w:rsid w:val="00A7440D"/>
    <w:rsid w:val="00A74A72"/>
    <w:rsid w:val="00A75253"/>
    <w:rsid w:val="00A75A97"/>
    <w:rsid w:val="00A767FC"/>
    <w:rsid w:val="00A76AAE"/>
    <w:rsid w:val="00A77ACA"/>
    <w:rsid w:val="00A80336"/>
    <w:rsid w:val="00A80EE7"/>
    <w:rsid w:val="00A813ED"/>
    <w:rsid w:val="00A815B5"/>
    <w:rsid w:val="00A8163E"/>
    <w:rsid w:val="00A8276D"/>
    <w:rsid w:val="00A8353D"/>
    <w:rsid w:val="00A83574"/>
    <w:rsid w:val="00A83E7A"/>
    <w:rsid w:val="00A85673"/>
    <w:rsid w:val="00A87DBF"/>
    <w:rsid w:val="00A921DF"/>
    <w:rsid w:val="00A926AE"/>
    <w:rsid w:val="00A951FE"/>
    <w:rsid w:val="00A9522F"/>
    <w:rsid w:val="00A95963"/>
    <w:rsid w:val="00A95997"/>
    <w:rsid w:val="00A95BAC"/>
    <w:rsid w:val="00A96A71"/>
    <w:rsid w:val="00A971C1"/>
    <w:rsid w:val="00AA1148"/>
    <w:rsid w:val="00AA1627"/>
    <w:rsid w:val="00AA7B2B"/>
    <w:rsid w:val="00AB0A37"/>
    <w:rsid w:val="00AB13EB"/>
    <w:rsid w:val="00AB1595"/>
    <w:rsid w:val="00AB1862"/>
    <w:rsid w:val="00AB226D"/>
    <w:rsid w:val="00AB4A6B"/>
    <w:rsid w:val="00AB4AA4"/>
    <w:rsid w:val="00AB6FD6"/>
    <w:rsid w:val="00AB7555"/>
    <w:rsid w:val="00AC0A72"/>
    <w:rsid w:val="00AC0E4B"/>
    <w:rsid w:val="00AC2A84"/>
    <w:rsid w:val="00AC36B3"/>
    <w:rsid w:val="00AC40AE"/>
    <w:rsid w:val="00AC4EDE"/>
    <w:rsid w:val="00AC55D9"/>
    <w:rsid w:val="00AC72E3"/>
    <w:rsid w:val="00AD17FD"/>
    <w:rsid w:val="00AD326A"/>
    <w:rsid w:val="00AD4079"/>
    <w:rsid w:val="00AD45FE"/>
    <w:rsid w:val="00AD67A5"/>
    <w:rsid w:val="00AD79B2"/>
    <w:rsid w:val="00AD7BD2"/>
    <w:rsid w:val="00AE21C0"/>
    <w:rsid w:val="00AE2DA7"/>
    <w:rsid w:val="00AE32BB"/>
    <w:rsid w:val="00AE372B"/>
    <w:rsid w:val="00AE483A"/>
    <w:rsid w:val="00AE4DF8"/>
    <w:rsid w:val="00AF1314"/>
    <w:rsid w:val="00AF2555"/>
    <w:rsid w:val="00AF258E"/>
    <w:rsid w:val="00AF2A95"/>
    <w:rsid w:val="00AF402E"/>
    <w:rsid w:val="00AF484D"/>
    <w:rsid w:val="00AF7354"/>
    <w:rsid w:val="00AF76C5"/>
    <w:rsid w:val="00B00049"/>
    <w:rsid w:val="00B01DAA"/>
    <w:rsid w:val="00B02841"/>
    <w:rsid w:val="00B02C17"/>
    <w:rsid w:val="00B03B4C"/>
    <w:rsid w:val="00B058DB"/>
    <w:rsid w:val="00B0663B"/>
    <w:rsid w:val="00B06ADB"/>
    <w:rsid w:val="00B07224"/>
    <w:rsid w:val="00B1083E"/>
    <w:rsid w:val="00B12DE8"/>
    <w:rsid w:val="00B134FD"/>
    <w:rsid w:val="00B13680"/>
    <w:rsid w:val="00B13724"/>
    <w:rsid w:val="00B13E02"/>
    <w:rsid w:val="00B15749"/>
    <w:rsid w:val="00B165A2"/>
    <w:rsid w:val="00B166B4"/>
    <w:rsid w:val="00B2205B"/>
    <w:rsid w:val="00B22F83"/>
    <w:rsid w:val="00B230BF"/>
    <w:rsid w:val="00B24735"/>
    <w:rsid w:val="00B26271"/>
    <w:rsid w:val="00B263FB"/>
    <w:rsid w:val="00B26584"/>
    <w:rsid w:val="00B26E6C"/>
    <w:rsid w:val="00B277D2"/>
    <w:rsid w:val="00B3163F"/>
    <w:rsid w:val="00B321B0"/>
    <w:rsid w:val="00B33DF1"/>
    <w:rsid w:val="00B34589"/>
    <w:rsid w:val="00B347A6"/>
    <w:rsid w:val="00B3542E"/>
    <w:rsid w:val="00B3557E"/>
    <w:rsid w:val="00B35909"/>
    <w:rsid w:val="00B37111"/>
    <w:rsid w:val="00B37358"/>
    <w:rsid w:val="00B379A0"/>
    <w:rsid w:val="00B41676"/>
    <w:rsid w:val="00B41D79"/>
    <w:rsid w:val="00B420A2"/>
    <w:rsid w:val="00B420E5"/>
    <w:rsid w:val="00B451E9"/>
    <w:rsid w:val="00B45200"/>
    <w:rsid w:val="00B45BD2"/>
    <w:rsid w:val="00B45DF4"/>
    <w:rsid w:val="00B50499"/>
    <w:rsid w:val="00B50DBA"/>
    <w:rsid w:val="00B51D90"/>
    <w:rsid w:val="00B537BB"/>
    <w:rsid w:val="00B54B81"/>
    <w:rsid w:val="00B557F4"/>
    <w:rsid w:val="00B55E7C"/>
    <w:rsid w:val="00B569C1"/>
    <w:rsid w:val="00B579F7"/>
    <w:rsid w:val="00B61903"/>
    <w:rsid w:val="00B63DE5"/>
    <w:rsid w:val="00B65A19"/>
    <w:rsid w:val="00B65D20"/>
    <w:rsid w:val="00B666A6"/>
    <w:rsid w:val="00B668E6"/>
    <w:rsid w:val="00B673FD"/>
    <w:rsid w:val="00B67934"/>
    <w:rsid w:val="00B71417"/>
    <w:rsid w:val="00B71988"/>
    <w:rsid w:val="00B73C81"/>
    <w:rsid w:val="00B74DC6"/>
    <w:rsid w:val="00B750E6"/>
    <w:rsid w:val="00B755FA"/>
    <w:rsid w:val="00B75689"/>
    <w:rsid w:val="00B76CA8"/>
    <w:rsid w:val="00B77F90"/>
    <w:rsid w:val="00B804CF"/>
    <w:rsid w:val="00B81CA0"/>
    <w:rsid w:val="00B82C97"/>
    <w:rsid w:val="00B87C06"/>
    <w:rsid w:val="00B87F74"/>
    <w:rsid w:val="00B90C78"/>
    <w:rsid w:val="00B91AE7"/>
    <w:rsid w:val="00B938E9"/>
    <w:rsid w:val="00B94191"/>
    <w:rsid w:val="00B94EB2"/>
    <w:rsid w:val="00B95666"/>
    <w:rsid w:val="00B966F1"/>
    <w:rsid w:val="00BA09EF"/>
    <w:rsid w:val="00BA0C10"/>
    <w:rsid w:val="00BA0C81"/>
    <w:rsid w:val="00BA1200"/>
    <w:rsid w:val="00BA1358"/>
    <w:rsid w:val="00BA26FF"/>
    <w:rsid w:val="00BA2B95"/>
    <w:rsid w:val="00BA3179"/>
    <w:rsid w:val="00BA341A"/>
    <w:rsid w:val="00BA3790"/>
    <w:rsid w:val="00BA39BF"/>
    <w:rsid w:val="00BA5121"/>
    <w:rsid w:val="00BA669E"/>
    <w:rsid w:val="00BA73EA"/>
    <w:rsid w:val="00BA74A0"/>
    <w:rsid w:val="00BB2289"/>
    <w:rsid w:val="00BB2FA4"/>
    <w:rsid w:val="00BB2FC5"/>
    <w:rsid w:val="00BB3A32"/>
    <w:rsid w:val="00BB3B15"/>
    <w:rsid w:val="00BB57A7"/>
    <w:rsid w:val="00BB69F1"/>
    <w:rsid w:val="00BB6F66"/>
    <w:rsid w:val="00BC0861"/>
    <w:rsid w:val="00BC3884"/>
    <w:rsid w:val="00BC5D14"/>
    <w:rsid w:val="00BC794F"/>
    <w:rsid w:val="00BD19BC"/>
    <w:rsid w:val="00BD58E5"/>
    <w:rsid w:val="00BD64E7"/>
    <w:rsid w:val="00BD69F4"/>
    <w:rsid w:val="00BD6B46"/>
    <w:rsid w:val="00BD748E"/>
    <w:rsid w:val="00BE0D29"/>
    <w:rsid w:val="00BE116B"/>
    <w:rsid w:val="00BE268E"/>
    <w:rsid w:val="00BE2AEF"/>
    <w:rsid w:val="00BE33AC"/>
    <w:rsid w:val="00BE34C9"/>
    <w:rsid w:val="00BE3ABB"/>
    <w:rsid w:val="00BE3DD6"/>
    <w:rsid w:val="00BE433A"/>
    <w:rsid w:val="00BE4B7B"/>
    <w:rsid w:val="00BE57A5"/>
    <w:rsid w:val="00BE5E73"/>
    <w:rsid w:val="00BE6A78"/>
    <w:rsid w:val="00BF0606"/>
    <w:rsid w:val="00BF4275"/>
    <w:rsid w:val="00BF57DC"/>
    <w:rsid w:val="00BF6CBE"/>
    <w:rsid w:val="00BF6E60"/>
    <w:rsid w:val="00BF78A4"/>
    <w:rsid w:val="00C0006B"/>
    <w:rsid w:val="00C0185D"/>
    <w:rsid w:val="00C01DEA"/>
    <w:rsid w:val="00C01E0A"/>
    <w:rsid w:val="00C02713"/>
    <w:rsid w:val="00C036D7"/>
    <w:rsid w:val="00C04318"/>
    <w:rsid w:val="00C0486A"/>
    <w:rsid w:val="00C0576F"/>
    <w:rsid w:val="00C05C01"/>
    <w:rsid w:val="00C05F47"/>
    <w:rsid w:val="00C069D8"/>
    <w:rsid w:val="00C0706A"/>
    <w:rsid w:val="00C07B88"/>
    <w:rsid w:val="00C106BA"/>
    <w:rsid w:val="00C1081B"/>
    <w:rsid w:val="00C1088A"/>
    <w:rsid w:val="00C10C0A"/>
    <w:rsid w:val="00C117C7"/>
    <w:rsid w:val="00C160D6"/>
    <w:rsid w:val="00C16409"/>
    <w:rsid w:val="00C20BA7"/>
    <w:rsid w:val="00C20C27"/>
    <w:rsid w:val="00C21C89"/>
    <w:rsid w:val="00C234CE"/>
    <w:rsid w:val="00C24261"/>
    <w:rsid w:val="00C25CC3"/>
    <w:rsid w:val="00C26710"/>
    <w:rsid w:val="00C26D0E"/>
    <w:rsid w:val="00C26DB6"/>
    <w:rsid w:val="00C27729"/>
    <w:rsid w:val="00C27F9A"/>
    <w:rsid w:val="00C32140"/>
    <w:rsid w:val="00C3352D"/>
    <w:rsid w:val="00C3448A"/>
    <w:rsid w:val="00C364BE"/>
    <w:rsid w:val="00C404BB"/>
    <w:rsid w:val="00C41CD2"/>
    <w:rsid w:val="00C43C92"/>
    <w:rsid w:val="00C4502A"/>
    <w:rsid w:val="00C46AFB"/>
    <w:rsid w:val="00C46E8E"/>
    <w:rsid w:val="00C50307"/>
    <w:rsid w:val="00C51A89"/>
    <w:rsid w:val="00C53288"/>
    <w:rsid w:val="00C53351"/>
    <w:rsid w:val="00C5340B"/>
    <w:rsid w:val="00C53790"/>
    <w:rsid w:val="00C53920"/>
    <w:rsid w:val="00C53AEA"/>
    <w:rsid w:val="00C550D6"/>
    <w:rsid w:val="00C5547E"/>
    <w:rsid w:val="00C6042B"/>
    <w:rsid w:val="00C60EBD"/>
    <w:rsid w:val="00C60F29"/>
    <w:rsid w:val="00C61B15"/>
    <w:rsid w:val="00C620A1"/>
    <w:rsid w:val="00C62FC8"/>
    <w:rsid w:val="00C63695"/>
    <w:rsid w:val="00C639B2"/>
    <w:rsid w:val="00C64481"/>
    <w:rsid w:val="00C644CC"/>
    <w:rsid w:val="00C66ABB"/>
    <w:rsid w:val="00C67060"/>
    <w:rsid w:val="00C67550"/>
    <w:rsid w:val="00C703C2"/>
    <w:rsid w:val="00C7071B"/>
    <w:rsid w:val="00C70836"/>
    <w:rsid w:val="00C7287A"/>
    <w:rsid w:val="00C72F72"/>
    <w:rsid w:val="00C7329E"/>
    <w:rsid w:val="00C74E9A"/>
    <w:rsid w:val="00C75CDC"/>
    <w:rsid w:val="00C77BA5"/>
    <w:rsid w:val="00C80500"/>
    <w:rsid w:val="00C829E3"/>
    <w:rsid w:val="00C82F4A"/>
    <w:rsid w:val="00C83B7E"/>
    <w:rsid w:val="00C84BA2"/>
    <w:rsid w:val="00C851D8"/>
    <w:rsid w:val="00C856A9"/>
    <w:rsid w:val="00C85B40"/>
    <w:rsid w:val="00C85DB7"/>
    <w:rsid w:val="00C872DC"/>
    <w:rsid w:val="00C87345"/>
    <w:rsid w:val="00C87507"/>
    <w:rsid w:val="00C90EB5"/>
    <w:rsid w:val="00C912CC"/>
    <w:rsid w:val="00C91E38"/>
    <w:rsid w:val="00C92F80"/>
    <w:rsid w:val="00C95B70"/>
    <w:rsid w:val="00C963F9"/>
    <w:rsid w:val="00C97071"/>
    <w:rsid w:val="00C97402"/>
    <w:rsid w:val="00C97744"/>
    <w:rsid w:val="00C97A68"/>
    <w:rsid w:val="00CA0B37"/>
    <w:rsid w:val="00CA112E"/>
    <w:rsid w:val="00CA18C6"/>
    <w:rsid w:val="00CA2575"/>
    <w:rsid w:val="00CA35AF"/>
    <w:rsid w:val="00CA4A3F"/>
    <w:rsid w:val="00CA4C33"/>
    <w:rsid w:val="00CA71B9"/>
    <w:rsid w:val="00CA71FA"/>
    <w:rsid w:val="00CA7DAA"/>
    <w:rsid w:val="00CA7F9A"/>
    <w:rsid w:val="00CB04F1"/>
    <w:rsid w:val="00CB0562"/>
    <w:rsid w:val="00CB0BFF"/>
    <w:rsid w:val="00CB1E9C"/>
    <w:rsid w:val="00CB2FB1"/>
    <w:rsid w:val="00CB35CD"/>
    <w:rsid w:val="00CB4CB6"/>
    <w:rsid w:val="00CB79B7"/>
    <w:rsid w:val="00CC004D"/>
    <w:rsid w:val="00CC068A"/>
    <w:rsid w:val="00CC0BDB"/>
    <w:rsid w:val="00CC14B1"/>
    <w:rsid w:val="00CC454E"/>
    <w:rsid w:val="00CC5072"/>
    <w:rsid w:val="00CC6367"/>
    <w:rsid w:val="00CC685A"/>
    <w:rsid w:val="00CC6F69"/>
    <w:rsid w:val="00CD055D"/>
    <w:rsid w:val="00CD1A94"/>
    <w:rsid w:val="00CD2E3D"/>
    <w:rsid w:val="00CD3DD4"/>
    <w:rsid w:val="00CD4268"/>
    <w:rsid w:val="00CD478C"/>
    <w:rsid w:val="00CD4B84"/>
    <w:rsid w:val="00CD4DE5"/>
    <w:rsid w:val="00CD5395"/>
    <w:rsid w:val="00CD6F3C"/>
    <w:rsid w:val="00CD7481"/>
    <w:rsid w:val="00CE089F"/>
    <w:rsid w:val="00CE0CC4"/>
    <w:rsid w:val="00CE2FFB"/>
    <w:rsid w:val="00CE40F6"/>
    <w:rsid w:val="00CE419F"/>
    <w:rsid w:val="00CE5C5F"/>
    <w:rsid w:val="00CE654F"/>
    <w:rsid w:val="00CE6AC5"/>
    <w:rsid w:val="00CE7B5D"/>
    <w:rsid w:val="00CE7CC3"/>
    <w:rsid w:val="00CE7EFA"/>
    <w:rsid w:val="00CE7FAF"/>
    <w:rsid w:val="00CF128A"/>
    <w:rsid w:val="00CF1718"/>
    <w:rsid w:val="00CF24F2"/>
    <w:rsid w:val="00CF29B5"/>
    <w:rsid w:val="00CF377C"/>
    <w:rsid w:val="00CF3A28"/>
    <w:rsid w:val="00CF4DF9"/>
    <w:rsid w:val="00CF6FC5"/>
    <w:rsid w:val="00CF735E"/>
    <w:rsid w:val="00CF7841"/>
    <w:rsid w:val="00D00D2E"/>
    <w:rsid w:val="00D00F55"/>
    <w:rsid w:val="00D0139B"/>
    <w:rsid w:val="00D014E7"/>
    <w:rsid w:val="00D023A6"/>
    <w:rsid w:val="00D0274F"/>
    <w:rsid w:val="00D02FCA"/>
    <w:rsid w:val="00D0412E"/>
    <w:rsid w:val="00D04A35"/>
    <w:rsid w:val="00D04D3A"/>
    <w:rsid w:val="00D05090"/>
    <w:rsid w:val="00D051D7"/>
    <w:rsid w:val="00D0615A"/>
    <w:rsid w:val="00D061C9"/>
    <w:rsid w:val="00D06DA2"/>
    <w:rsid w:val="00D11559"/>
    <w:rsid w:val="00D12C0D"/>
    <w:rsid w:val="00D13E6E"/>
    <w:rsid w:val="00D14C67"/>
    <w:rsid w:val="00D14FC0"/>
    <w:rsid w:val="00D15500"/>
    <w:rsid w:val="00D1580E"/>
    <w:rsid w:val="00D16745"/>
    <w:rsid w:val="00D17B05"/>
    <w:rsid w:val="00D2036F"/>
    <w:rsid w:val="00D20C25"/>
    <w:rsid w:val="00D218A0"/>
    <w:rsid w:val="00D22BE3"/>
    <w:rsid w:val="00D244F3"/>
    <w:rsid w:val="00D27DC1"/>
    <w:rsid w:val="00D27FFA"/>
    <w:rsid w:val="00D3045D"/>
    <w:rsid w:val="00D30652"/>
    <w:rsid w:val="00D30DD2"/>
    <w:rsid w:val="00D3189D"/>
    <w:rsid w:val="00D3310C"/>
    <w:rsid w:val="00D369AC"/>
    <w:rsid w:val="00D402B7"/>
    <w:rsid w:val="00D40501"/>
    <w:rsid w:val="00D41153"/>
    <w:rsid w:val="00D41844"/>
    <w:rsid w:val="00D430EE"/>
    <w:rsid w:val="00D432B0"/>
    <w:rsid w:val="00D43EB1"/>
    <w:rsid w:val="00D44E1E"/>
    <w:rsid w:val="00D453A5"/>
    <w:rsid w:val="00D46571"/>
    <w:rsid w:val="00D475BD"/>
    <w:rsid w:val="00D47A60"/>
    <w:rsid w:val="00D50BAC"/>
    <w:rsid w:val="00D50FCE"/>
    <w:rsid w:val="00D52204"/>
    <w:rsid w:val="00D5301A"/>
    <w:rsid w:val="00D53448"/>
    <w:rsid w:val="00D54842"/>
    <w:rsid w:val="00D5503E"/>
    <w:rsid w:val="00D56833"/>
    <w:rsid w:val="00D600B9"/>
    <w:rsid w:val="00D60350"/>
    <w:rsid w:val="00D6053F"/>
    <w:rsid w:val="00D61A48"/>
    <w:rsid w:val="00D65060"/>
    <w:rsid w:val="00D65BFD"/>
    <w:rsid w:val="00D66F08"/>
    <w:rsid w:val="00D6704B"/>
    <w:rsid w:val="00D67B71"/>
    <w:rsid w:val="00D70EE9"/>
    <w:rsid w:val="00D7104D"/>
    <w:rsid w:val="00D71C98"/>
    <w:rsid w:val="00D7214D"/>
    <w:rsid w:val="00D72CF0"/>
    <w:rsid w:val="00D72D7C"/>
    <w:rsid w:val="00D744DA"/>
    <w:rsid w:val="00D75CD5"/>
    <w:rsid w:val="00D75E76"/>
    <w:rsid w:val="00D76061"/>
    <w:rsid w:val="00D77413"/>
    <w:rsid w:val="00D81ADF"/>
    <w:rsid w:val="00D82B49"/>
    <w:rsid w:val="00D836B7"/>
    <w:rsid w:val="00D840D3"/>
    <w:rsid w:val="00D84FC7"/>
    <w:rsid w:val="00D8508B"/>
    <w:rsid w:val="00D865AB"/>
    <w:rsid w:val="00D904F2"/>
    <w:rsid w:val="00D90AFA"/>
    <w:rsid w:val="00D90FFD"/>
    <w:rsid w:val="00D91DCA"/>
    <w:rsid w:val="00D926D3"/>
    <w:rsid w:val="00D92CDB"/>
    <w:rsid w:val="00D94393"/>
    <w:rsid w:val="00D944F7"/>
    <w:rsid w:val="00D95EE9"/>
    <w:rsid w:val="00D97BFD"/>
    <w:rsid w:val="00DA02A2"/>
    <w:rsid w:val="00DA16F4"/>
    <w:rsid w:val="00DA3074"/>
    <w:rsid w:val="00DA55FB"/>
    <w:rsid w:val="00DA5F5E"/>
    <w:rsid w:val="00DA7009"/>
    <w:rsid w:val="00DA7B7A"/>
    <w:rsid w:val="00DB110E"/>
    <w:rsid w:val="00DB211F"/>
    <w:rsid w:val="00DB23A0"/>
    <w:rsid w:val="00DB23FA"/>
    <w:rsid w:val="00DB399D"/>
    <w:rsid w:val="00DB4984"/>
    <w:rsid w:val="00DB739D"/>
    <w:rsid w:val="00DC131C"/>
    <w:rsid w:val="00DC1F6E"/>
    <w:rsid w:val="00DC2BE1"/>
    <w:rsid w:val="00DC2F87"/>
    <w:rsid w:val="00DC337A"/>
    <w:rsid w:val="00DC36CE"/>
    <w:rsid w:val="00DC3B70"/>
    <w:rsid w:val="00DC5102"/>
    <w:rsid w:val="00DC5F65"/>
    <w:rsid w:val="00DC61FA"/>
    <w:rsid w:val="00DC680F"/>
    <w:rsid w:val="00DC6CB1"/>
    <w:rsid w:val="00DC6CD6"/>
    <w:rsid w:val="00DD056A"/>
    <w:rsid w:val="00DD08A2"/>
    <w:rsid w:val="00DD0DC4"/>
    <w:rsid w:val="00DD11A8"/>
    <w:rsid w:val="00DD2F64"/>
    <w:rsid w:val="00DD34DD"/>
    <w:rsid w:val="00DD4612"/>
    <w:rsid w:val="00DE496A"/>
    <w:rsid w:val="00DE4B65"/>
    <w:rsid w:val="00DE4FDC"/>
    <w:rsid w:val="00DE5ACC"/>
    <w:rsid w:val="00DE6093"/>
    <w:rsid w:val="00DE649A"/>
    <w:rsid w:val="00DE6705"/>
    <w:rsid w:val="00DE74E5"/>
    <w:rsid w:val="00DE7DA1"/>
    <w:rsid w:val="00DF00E1"/>
    <w:rsid w:val="00DF034F"/>
    <w:rsid w:val="00DF0B7F"/>
    <w:rsid w:val="00DF0F66"/>
    <w:rsid w:val="00DF1866"/>
    <w:rsid w:val="00DF26FA"/>
    <w:rsid w:val="00DF2A59"/>
    <w:rsid w:val="00DF34B1"/>
    <w:rsid w:val="00DF3676"/>
    <w:rsid w:val="00DF4F8B"/>
    <w:rsid w:val="00E02939"/>
    <w:rsid w:val="00E032DE"/>
    <w:rsid w:val="00E03512"/>
    <w:rsid w:val="00E04700"/>
    <w:rsid w:val="00E047FB"/>
    <w:rsid w:val="00E05FA2"/>
    <w:rsid w:val="00E063AA"/>
    <w:rsid w:val="00E069C4"/>
    <w:rsid w:val="00E06A14"/>
    <w:rsid w:val="00E10402"/>
    <w:rsid w:val="00E104A8"/>
    <w:rsid w:val="00E10ADE"/>
    <w:rsid w:val="00E10DBB"/>
    <w:rsid w:val="00E110C4"/>
    <w:rsid w:val="00E114CB"/>
    <w:rsid w:val="00E11ADC"/>
    <w:rsid w:val="00E1241B"/>
    <w:rsid w:val="00E126F8"/>
    <w:rsid w:val="00E128F3"/>
    <w:rsid w:val="00E14112"/>
    <w:rsid w:val="00E147F2"/>
    <w:rsid w:val="00E17A33"/>
    <w:rsid w:val="00E235B7"/>
    <w:rsid w:val="00E24507"/>
    <w:rsid w:val="00E246F8"/>
    <w:rsid w:val="00E2493F"/>
    <w:rsid w:val="00E254F7"/>
    <w:rsid w:val="00E25A6F"/>
    <w:rsid w:val="00E271AF"/>
    <w:rsid w:val="00E27460"/>
    <w:rsid w:val="00E27BCB"/>
    <w:rsid w:val="00E32A73"/>
    <w:rsid w:val="00E32DCE"/>
    <w:rsid w:val="00E33028"/>
    <w:rsid w:val="00E33553"/>
    <w:rsid w:val="00E33F6B"/>
    <w:rsid w:val="00E34335"/>
    <w:rsid w:val="00E347EE"/>
    <w:rsid w:val="00E3492D"/>
    <w:rsid w:val="00E34CB0"/>
    <w:rsid w:val="00E357F2"/>
    <w:rsid w:val="00E37778"/>
    <w:rsid w:val="00E41008"/>
    <w:rsid w:val="00E41036"/>
    <w:rsid w:val="00E4164F"/>
    <w:rsid w:val="00E41F1B"/>
    <w:rsid w:val="00E42FC7"/>
    <w:rsid w:val="00E432B8"/>
    <w:rsid w:val="00E4385F"/>
    <w:rsid w:val="00E469AC"/>
    <w:rsid w:val="00E47142"/>
    <w:rsid w:val="00E47EA0"/>
    <w:rsid w:val="00E47F31"/>
    <w:rsid w:val="00E50AE9"/>
    <w:rsid w:val="00E50F85"/>
    <w:rsid w:val="00E5127C"/>
    <w:rsid w:val="00E532CB"/>
    <w:rsid w:val="00E537AD"/>
    <w:rsid w:val="00E5386B"/>
    <w:rsid w:val="00E5407A"/>
    <w:rsid w:val="00E55CD0"/>
    <w:rsid w:val="00E55EBE"/>
    <w:rsid w:val="00E57908"/>
    <w:rsid w:val="00E60BDD"/>
    <w:rsid w:val="00E61868"/>
    <w:rsid w:val="00E6350E"/>
    <w:rsid w:val="00E64F37"/>
    <w:rsid w:val="00E65E5B"/>
    <w:rsid w:val="00E66EE5"/>
    <w:rsid w:val="00E67589"/>
    <w:rsid w:val="00E67AA1"/>
    <w:rsid w:val="00E67B04"/>
    <w:rsid w:val="00E67D83"/>
    <w:rsid w:val="00E721D4"/>
    <w:rsid w:val="00E72C22"/>
    <w:rsid w:val="00E7407E"/>
    <w:rsid w:val="00E74287"/>
    <w:rsid w:val="00E74727"/>
    <w:rsid w:val="00E75332"/>
    <w:rsid w:val="00E75441"/>
    <w:rsid w:val="00E764A5"/>
    <w:rsid w:val="00E76BD8"/>
    <w:rsid w:val="00E76C7B"/>
    <w:rsid w:val="00E77663"/>
    <w:rsid w:val="00E77AAF"/>
    <w:rsid w:val="00E80170"/>
    <w:rsid w:val="00E80877"/>
    <w:rsid w:val="00E82420"/>
    <w:rsid w:val="00E82EBA"/>
    <w:rsid w:val="00E835BF"/>
    <w:rsid w:val="00E849A1"/>
    <w:rsid w:val="00E84C13"/>
    <w:rsid w:val="00E85A14"/>
    <w:rsid w:val="00E90077"/>
    <w:rsid w:val="00E908A0"/>
    <w:rsid w:val="00E90CC7"/>
    <w:rsid w:val="00E90E1A"/>
    <w:rsid w:val="00E91A41"/>
    <w:rsid w:val="00E92075"/>
    <w:rsid w:val="00E93C4E"/>
    <w:rsid w:val="00E94A43"/>
    <w:rsid w:val="00E953F7"/>
    <w:rsid w:val="00E973F9"/>
    <w:rsid w:val="00E97930"/>
    <w:rsid w:val="00E97D7F"/>
    <w:rsid w:val="00EA0FFB"/>
    <w:rsid w:val="00EA1BC0"/>
    <w:rsid w:val="00EA1CBD"/>
    <w:rsid w:val="00EA28F3"/>
    <w:rsid w:val="00EA50E1"/>
    <w:rsid w:val="00EA5B26"/>
    <w:rsid w:val="00EA5E32"/>
    <w:rsid w:val="00EA6E0C"/>
    <w:rsid w:val="00EB032D"/>
    <w:rsid w:val="00EB0706"/>
    <w:rsid w:val="00EB0B16"/>
    <w:rsid w:val="00EB0CBF"/>
    <w:rsid w:val="00EB2903"/>
    <w:rsid w:val="00EB33E8"/>
    <w:rsid w:val="00EB3D7B"/>
    <w:rsid w:val="00EB69F4"/>
    <w:rsid w:val="00EB6B97"/>
    <w:rsid w:val="00EC044F"/>
    <w:rsid w:val="00EC045A"/>
    <w:rsid w:val="00EC10A7"/>
    <w:rsid w:val="00EC1817"/>
    <w:rsid w:val="00EC2100"/>
    <w:rsid w:val="00EC23E0"/>
    <w:rsid w:val="00EC2704"/>
    <w:rsid w:val="00EC3C72"/>
    <w:rsid w:val="00EC46C6"/>
    <w:rsid w:val="00EC48E7"/>
    <w:rsid w:val="00ED3F5C"/>
    <w:rsid w:val="00ED424D"/>
    <w:rsid w:val="00ED49BE"/>
    <w:rsid w:val="00ED6AF9"/>
    <w:rsid w:val="00EE087E"/>
    <w:rsid w:val="00EE0895"/>
    <w:rsid w:val="00EE0F47"/>
    <w:rsid w:val="00EE1389"/>
    <w:rsid w:val="00EE1CC2"/>
    <w:rsid w:val="00EE398A"/>
    <w:rsid w:val="00EE4DB4"/>
    <w:rsid w:val="00EE5281"/>
    <w:rsid w:val="00EE5A2F"/>
    <w:rsid w:val="00EE68FA"/>
    <w:rsid w:val="00EE7690"/>
    <w:rsid w:val="00EE7D22"/>
    <w:rsid w:val="00EF14FD"/>
    <w:rsid w:val="00EF19FE"/>
    <w:rsid w:val="00EF1D1E"/>
    <w:rsid w:val="00EF2EEE"/>
    <w:rsid w:val="00EF3146"/>
    <w:rsid w:val="00EF422F"/>
    <w:rsid w:val="00EF4380"/>
    <w:rsid w:val="00F0008B"/>
    <w:rsid w:val="00F007D8"/>
    <w:rsid w:val="00F03338"/>
    <w:rsid w:val="00F03655"/>
    <w:rsid w:val="00F03D27"/>
    <w:rsid w:val="00F04563"/>
    <w:rsid w:val="00F04C45"/>
    <w:rsid w:val="00F055AD"/>
    <w:rsid w:val="00F07BDA"/>
    <w:rsid w:val="00F11445"/>
    <w:rsid w:val="00F127FA"/>
    <w:rsid w:val="00F1358B"/>
    <w:rsid w:val="00F14AF6"/>
    <w:rsid w:val="00F152C7"/>
    <w:rsid w:val="00F16EB2"/>
    <w:rsid w:val="00F176E1"/>
    <w:rsid w:val="00F17B2B"/>
    <w:rsid w:val="00F2035B"/>
    <w:rsid w:val="00F22162"/>
    <w:rsid w:val="00F2686D"/>
    <w:rsid w:val="00F26970"/>
    <w:rsid w:val="00F26C54"/>
    <w:rsid w:val="00F26D90"/>
    <w:rsid w:val="00F275DF"/>
    <w:rsid w:val="00F27B76"/>
    <w:rsid w:val="00F3020B"/>
    <w:rsid w:val="00F3088D"/>
    <w:rsid w:val="00F308AF"/>
    <w:rsid w:val="00F31B61"/>
    <w:rsid w:val="00F31C75"/>
    <w:rsid w:val="00F31CB4"/>
    <w:rsid w:val="00F322F7"/>
    <w:rsid w:val="00F33115"/>
    <w:rsid w:val="00F33B45"/>
    <w:rsid w:val="00F33CD7"/>
    <w:rsid w:val="00F36156"/>
    <w:rsid w:val="00F36411"/>
    <w:rsid w:val="00F36599"/>
    <w:rsid w:val="00F36B79"/>
    <w:rsid w:val="00F37D3E"/>
    <w:rsid w:val="00F405EB"/>
    <w:rsid w:val="00F40621"/>
    <w:rsid w:val="00F407A2"/>
    <w:rsid w:val="00F409A5"/>
    <w:rsid w:val="00F40FA3"/>
    <w:rsid w:val="00F417AB"/>
    <w:rsid w:val="00F421B8"/>
    <w:rsid w:val="00F42362"/>
    <w:rsid w:val="00F42995"/>
    <w:rsid w:val="00F43295"/>
    <w:rsid w:val="00F434A4"/>
    <w:rsid w:val="00F447BA"/>
    <w:rsid w:val="00F463AE"/>
    <w:rsid w:val="00F46C5B"/>
    <w:rsid w:val="00F47488"/>
    <w:rsid w:val="00F47761"/>
    <w:rsid w:val="00F47F17"/>
    <w:rsid w:val="00F501C4"/>
    <w:rsid w:val="00F503F6"/>
    <w:rsid w:val="00F50CE4"/>
    <w:rsid w:val="00F51AB7"/>
    <w:rsid w:val="00F52A90"/>
    <w:rsid w:val="00F5326A"/>
    <w:rsid w:val="00F5373C"/>
    <w:rsid w:val="00F54BB1"/>
    <w:rsid w:val="00F55DB8"/>
    <w:rsid w:val="00F568C8"/>
    <w:rsid w:val="00F568FA"/>
    <w:rsid w:val="00F57897"/>
    <w:rsid w:val="00F57FB4"/>
    <w:rsid w:val="00F60651"/>
    <w:rsid w:val="00F60B73"/>
    <w:rsid w:val="00F60D1F"/>
    <w:rsid w:val="00F6190C"/>
    <w:rsid w:val="00F63B0F"/>
    <w:rsid w:val="00F64105"/>
    <w:rsid w:val="00F64C45"/>
    <w:rsid w:val="00F65C5B"/>
    <w:rsid w:val="00F73993"/>
    <w:rsid w:val="00F73BDC"/>
    <w:rsid w:val="00F73C02"/>
    <w:rsid w:val="00F75FA9"/>
    <w:rsid w:val="00F76C70"/>
    <w:rsid w:val="00F76E35"/>
    <w:rsid w:val="00F81846"/>
    <w:rsid w:val="00F82119"/>
    <w:rsid w:val="00F82570"/>
    <w:rsid w:val="00F82AED"/>
    <w:rsid w:val="00F82D3F"/>
    <w:rsid w:val="00F8355A"/>
    <w:rsid w:val="00F84A0A"/>
    <w:rsid w:val="00F8502B"/>
    <w:rsid w:val="00F858FC"/>
    <w:rsid w:val="00F8714D"/>
    <w:rsid w:val="00F90AE0"/>
    <w:rsid w:val="00F91A7B"/>
    <w:rsid w:val="00F91CEF"/>
    <w:rsid w:val="00F91D6E"/>
    <w:rsid w:val="00F93D59"/>
    <w:rsid w:val="00F93DA1"/>
    <w:rsid w:val="00F941E5"/>
    <w:rsid w:val="00F950C9"/>
    <w:rsid w:val="00F95172"/>
    <w:rsid w:val="00F95D57"/>
    <w:rsid w:val="00F95E8B"/>
    <w:rsid w:val="00F96058"/>
    <w:rsid w:val="00FA013F"/>
    <w:rsid w:val="00FA06E6"/>
    <w:rsid w:val="00FA1510"/>
    <w:rsid w:val="00FA18C2"/>
    <w:rsid w:val="00FA5792"/>
    <w:rsid w:val="00FA6748"/>
    <w:rsid w:val="00FA6A0F"/>
    <w:rsid w:val="00FA79C5"/>
    <w:rsid w:val="00FB14D2"/>
    <w:rsid w:val="00FB416C"/>
    <w:rsid w:val="00FB4820"/>
    <w:rsid w:val="00FB5F67"/>
    <w:rsid w:val="00FB75EC"/>
    <w:rsid w:val="00FC0E12"/>
    <w:rsid w:val="00FC24FF"/>
    <w:rsid w:val="00FC2567"/>
    <w:rsid w:val="00FC30D9"/>
    <w:rsid w:val="00FC3FC5"/>
    <w:rsid w:val="00FC49B4"/>
    <w:rsid w:val="00FC55BA"/>
    <w:rsid w:val="00FC6808"/>
    <w:rsid w:val="00FD097D"/>
    <w:rsid w:val="00FD0A9A"/>
    <w:rsid w:val="00FD0C54"/>
    <w:rsid w:val="00FD2034"/>
    <w:rsid w:val="00FD2A2D"/>
    <w:rsid w:val="00FD3B60"/>
    <w:rsid w:val="00FD5E5D"/>
    <w:rsid w:val="00FD5ED4"/>
    <w:rsid w:val="00FD64A1"/>
    <w:rsid w:val="00FD7B17"/>
    <w:rsid w:val="00FE0FB0"/>
    <w:rsid w:val="00FE175F"/>
    <w:rsid w:val="00FE2AEA"/>
    <w:rsid w:val="00FE4036"/>
    <w:rsid w:val="00FE4EDE"/>
    <w:rsid w:val="00FE5213"/>
    <w:rsid w:val="00FE589F"/>
    <w:rsid w:val="00FE5CC4"/>
    <w:rsid w:val="00FE75E0"/>
    <w:rsid w:val="00FF2B45"/>
    <w:rsid w:val="00FF3BA4"/>
    <w:rsid w:val="00FF480C"/>
    <w:rsid w:val="00FF59E5"/>
    <w:rsid w:val="00FF6324"/>
    <w:rsid w:val="00FF7E30"/>
    <w:rsid w:val="00FF7F2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89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6DB6"/>
    <w:rPr>
      <w:rFonts w:ascii="Times New Roman" w:eastAsia="Times New Roman" w:hAnsi="Times New Roman"/>
      <w:sz w:val="24"/>
      <w:szCs w:val="24"/>
    </w:rPr>
  </w:style>
  <w:style w:type="paragraph" w:styleId="Heading2">
    <w:name w:val="heading 2"/>
    <w:basedOn w:val="Normal"/>
    <w:next w:val="Normal"/>
    <w:link w:val="Heading2Char"/>
    <w:uiPriority w:val="9"/>
    <w:semiHidden/>
    <w:unhideWhenUsed/>
    <w:qFormat/>
    <w:rsid w:val="00861FE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C66ABB"/>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link w:val="Heading4Char"/>
    <w:uiPriority w:val="9"/>
    <w:qFormat/>
    <w:rsid w:val="00F322F7"/>
    <w:pPr>
      <w:spacing w:before="100" w:beforeAutospacing="1" w:after="100" w:afterAutospacing="1"/>
      <w:outlineLvl w:val="3"/>
    </w:pPr>
    <w:rPr>
      <w:b/>
      <w:bCs/>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C26DB6"/>
    <w:pPr>
      <w:ind w:left="900" w:hanging="900"/>
    </w:pPr>
    <w:rPr>
      <w:b/>
      <w:bCs/>
    </w:rPr>
  </w:style>
  <w:style w:type="character" w:customStyle="1" w:styleId="BodyTextIndentChar">
    <w:name w:val="Body Text Indent Char"/>
    <w:basedOn w:val="DefaultParagraphFont"/>
    <w:link w:val="BodyTextIndent"/>
    <w:semiHidden/>
    <w:rsid w:val="00C26DB6"/>
    <w:rPr>
      <w:rFonts w:ascii="Times New Roman" w:eastAsia="Times New Roman" w:hAnsi="Times New Roman" w:cs="Times New Roman"/>
      <w:b/>
      <w:bCs/>
      <w:sz w:val="24"/>
      <w:szCs w:val="24"/>
      <w:lang w:eastAsia="el-GR"/>
    </w:rPr>
  </w:style>
  <w:style w:type="paragraph" w:styleId="Header">
    <w:name w:val="header"/>
    <w:basedOn w:val="Normal"/>
    <w:link w:val="HeaderChar"/>
    <w:rsid w:val="00C26DB6"/>
    <w:pPr>
      <w:tabs>
        <w:tab w:val="center" w:pos="4320"/>
        <w:tab w:val="right" w:pos="8640"/>
      </w:tabs>
    </w:pPr>
    <w:rPr>
      <w:lang w:val="en-GB" w:eastAsia="en-US"/>
    </w:rPr>
  </w:style>
  <w:style w:type="character" w:customStyle="1" w:styleId="HeaderChar">
    <w:name w:val="Header Char"/>
    <w:basedOn w:val="DefaultParagraphFont"/>
    <w:link w:val="Header"/>
    <w:rsid w:val="00C26DB6"/>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3F26BC"/>
    <w:rPr>
      <w:rFonts w:ascii="Tahoma" w:hAnsi="Tahoma" w:cs="Tahoma"/>
      <w:sz w:val="16"/>
      <w:szCs w:val="16"/>
    </w:rPr>
  </w:style>
  <w:style w:type="character" w:customStyle="1" w:styleId="BalloonTextChar">
    <w:name w:val="Balloon Text Char"/>
    <w:basedOn w:val="DefaultParagraphFont"/>
    <w:link w:val="BalloonText"/>
    <w:uiPriority w:val="99"/>
    <w:semiHidden/>
    <w:rsid w:val="003F26BC"/>
    <w:rPr>
      <w:rFonts w:ascii="Tahoma" w:eastAsia="Times New Roman" w:hAnsi="Tahoma" w:cs="Tahoma"/>
      <w:sz w:val="16"/>
      <w:szCs w:val="16"/>
    </w:rPr>
  </w:style>
  <w:style w:type="character" w:customStyle="1" w:styleId="CharChar6">
    <w:name w:val="Char Char6"/>
    <w:basedOn w:val="DefaultParagraphFont"/>
    <w:semiHidden/>
    <w:rsid w:val="00055113"/>
    <w:rPr>
      <w:sz w:val="24"/>
      <w:szCs w:val="24"/>
      <w:lang w:val="el-GR" w:eastAsia="el-GR" w:bidi="ar-SA"/>
    </w:rPr>
  </w:style>
  <w:style w:type="table" w:styleId="TableGrid">
    <w:name w:val="Table Grid"/>
    <w:basedOn w:val="TableNormal"/>
    <w:rsid w:val="00EB69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14093E"/>
    <w:pPr>
      <w:tabs>
        <w:tab w:val="center" w:pos="4153"/>
        <w:tab w:val="right" w:pos="8306"/>
      </w:tabs>
    </w:pPr>
  </w:style>
  <w:style w:type="character" w:customStyle="1" w:styleId="FooterChar">
    <w:name w:val="Footer Char"/>
    <w:basedOn w:val="DefaultParagraphFont"/>
    <w:link w:val="Footer"/>
    <w:uiPriority w:val="99"/>
    <w:rsid w:val="0014093E"/>
    <w:rPr>
      <w:rFonts w:ascii="Times New Roman" w:eastAsia="Times New Roman" w:hAnsi="Times New Roman"/>
      <w:sz w:val="24"/>
      <w:szCs w:val="24"/>
    </w:rPr>
  </w:style>
  <w:style w:type="paragraph" w:customStyle="1" w:styleId="ListParagraph1">
    <w:name w:val="List Paragraph1"/>
    <w:basedOn w:val="Normal"/>
    <w:uiPriority w:val="34"/>
    <w:qFormat/>
    <w:rsid w:val="008E7148"/>
    <w:pPr>
      <w:ind w:left="720"/>
    </w:pPr>
    <w:rPr>
      <w:sz w:val="20"/>
      <w:szCs w:val="20"/>
      <w:lang w:val="en-GB"/>
    </w:rPr>
  </w:style>
  <w:style w:type="paragraph" w:styleId="NormalWeb">
    <w:name w:val="Normal (Web)"/>
    <w:basedOn w:val="Normal"/>
    <w:uiPriority w:val="99"/>
    <w:rsid w:val="009506AF"/>
    <w:pPr>
      <w:spacing w:before="100" w:beforeAutospacing="1" w:after="100" w:afterAutospacing="1"/>
    </w:pPr>
    <w:rPr>
      <w:lang w:val="de-DE" w:eastAsia="de-DE"/>
    </w:rPr>
  </w:style>
  <w:style w:type="character" w:customStyle="1" w:styleId="apple-converted-space">
    <w:name w:val="apple-converted-space"/>
    <w:basedOn w:val="DefaultParagraphFont"/>
    <w:rsid w:val="00BA0C81"/>
  </w:style>
  <w:style w:type="character" w:styleId="HTMLAcronym">
    <w:name w:val="HTML Acronym"/>
    <w:basedOn w:val="DefaultParagraphFont"/>
    <w:uiPriority w:val="99"/>
    <w:semiHidden/>
    <w:unhideWhenUsed/>
    <w:rsid w:val="00BA0C81"/>
  </w:style>
  <w:style w:type="character" w:styleId="Hyperlink">
    <w:name w:val="Hyperlink"/>
    <w:basedOn w:val="DefaultParagraphFont"/>
    <w:uiPriority w:val="99"/>
    <w:unhideWhenUsed/>
    <w:rsid w:val="00643A39"/>
    <w:rPr>
      <w:color w:val="0000FF" w:themeColor="hyperlink"/>
      <w:u w:val="single"/>
    </w:rPr>
  </w:style>
  <w:style w:type="paragraph" w:customStyle="1" w:styleId="Default">
    <w:name w:val="Default"/>
    <w:rsid w:val="004D61A2"/>
    <w:pPr>
      <w:autoSpaceDE w:val="0"/>
      <w:autoSpaceDN w:val="0"/>
      <w:adjustRightInd w:val="0"/>
    </w:pPr>
    <w:rPr>
      <w:rFonts w:ascii="MetaNormalLF-Roman" w:hAnsi="MetaNormalLF-Roman" w:cs="MetaNormalLF-Roman"/>
      <w:color w:val="000000"/>
      <w:sz w:val="24"/>
      <w:szCs w:val="24"/>
      <w:lang w:val="en-GB"/>
    </w:rPr>
  </w:style>
  <w:style w:type="character" w:styleId="FollowedHyperlink">
    <w:name w:val="FollowedHyperlink"/>
    <w:basedOn w:val="DefaultParagraphFont"/>
    <w:uiPriority w:val="99"/>
    <w:semiHidden/>
    <w:unhideWhenUsed/>
    <w:rsid w:val="00384110"/>
    <w:rPr>
      <w:color w:val="800080" w:themeColor="followedHyperlink"/>
      <w:u w:val="single"/>
    </w:rPr>
  </w:style>
  <w:style w:type="paragraph" w:styleId="FootnoteText">
    <w:name w:val="footnote text"/>
    <w:basedOn w:val="Normal"/>
    <w:link w:val="FootnoteTextChar"/>
    <w:uiPriority w:val="99"/>
    <w:semiHidden/>
    <w:unhideWhenUsed/>
    <w:rsid w:val="00FF7E30"/>
    <w:rPr>
      <w:sz w:val="20"/>
      <w:szCs w:val="20"/>
    </w:rPr>
  </w:style>
  <w:style w:type="character" w:customStyle="1" w:styleId="FootnoteTextChar">
    <w:name w:val="Footnote Text Char"/>
    <w:basedOn w:val="DefaultParagraphFont"/>
    <w:link w:val="FootnoteText"/>
    <w:uiPriority w:val="99"/>
    <w:semiHidden/>
    <w:rsid w:val="00FF7E30"/>
    <w:rPr>
      <w:rFonts w:ascii="Times New Roman" w:eastAsia="Times New Roman" w:hAnsi="Times New Roman"/>
    </w:rPr>
  </w:style>
  <w:style w:type="character" w:styleId="FootnoteReference">
    <w:name w:val="footnote reference"/>
    <w:basedOn w:val="DefaultParagraphFont"/>
    <w:uiPriority w:val="99"/>
    <w:semiHidden/>
    <w:unhideWhenUsed/>
    <w:rsid w:val="00FF7E30"/>
    <w:rPr>
      <w:vertAlign w:val="superscript"/>
    </w:rPr>
  </w:style>
  <w:style w:type="paragraph" w:customStyle="1" w:styleId="paragraph">
    <w:name w:val="paragraph"/>
    <w:basedOn w:val="Normal"/>
    <w:rsid w:val="00C63695"/>
    <w:pPr>
      <w:spacing w:before="100" w:beforeAutospacing="1" w:after="100" w:afterAutospacing="1"/>
    </w:pPr>
    <w:rPr>
      <w:lang w:val="en-US" w:eastAsia="en-US"/>
    </w:rPr>
  </w:style>
  <w:style w:type="paragraph" w:styleId="ListParagraph">
    <w:name w:val="List Paragraph"/>
    <w:basedOn w:val="Normal"/>
    <w:uiPriority w:val="34"/>
    <w:qFormat/>
    <w:rsid w:val="000D15F2"/>
    <w:pPr>
      <w:ind w:left="720"/>
      <w:contextualSpacing/>
    </w:pPr>
  </w:style>
  <w:style w:type="paragraph" w:customStyle="1" w:styleId="Textbody">
    <w:name w:val="Text body"/>
    <w:basedOn w:val="Normal"/>
    <w:qFormat/>
    <w:rsid w:val="00C703C2"/>
    <w:pPr>
      <w:widowControl w:val="0"/>
      <w:suppressAutoHyphens/>
      <w:spacing w:after="120"/>
    </w:pPr>
    <w:rPr>
      <w:rFonts w:eastAsia="SimSun" w:cs="Mangal"/>
      <w:kern w:val="16"/>
      <w:lang w:eastAsia="zh-CN" w:bidi="hi-IN"/>
    </w:rPr>
  </w:style>
  <w:style w:type="character" w:customStyle="1" w:styleId="Heading4Char">
    <w:name w:val="Heading 4 Char"/>
    <w:basedOn w:val="DefaultParagraphFont"/>
    <w:link w:val="Heading4"/>
    <w:uiPriority w:val="9"/>
    <w:rsid w:val="00F322F7"/>
    <w:rPr>
      <w:rFonts w:ascii="Times New Roman" w:eastAsia="Times New Roman" w:hAnsi="Times New Roman"/>
      <w:b/>
      <w:bCs/>
      <w:sz w:val="24"/>
      <w:szCs w:val="24"/>
      <w:lang w:val="en-US" w:eastAsia="en-US"/>
    </w:rPr>
  </w:style>
  <w:style w:type="character" w:customStyle="1" w:styleId="shorter">
    <w:name w:val="shorter"/>
    <w:basedOn w:val="DefaultParagraphFont"/>
    <w:rsid w:val="00F322F7"/>
  </w:style>
  <w:style w:type="character" w:styleId="Emphasis">
    <w:name w:val="Emphasis"/>
    <w:basedOn w:val="DefaultParagraphFont"/>
    <w:uiPriority w:val="20"/>
    <w:qFormat/>
    <w:rsid w:val="00F322F7"/>
    <w:rPr>
      <w:i/>
      <w:iCs/>
    </w:rPr>
  </w:style>
  <w:style w:type="character" w:styleId="Strong">
    <w:name w:val="Strong"/>
    <w:basedOn w:val="DefaultParagraphFont"/>
    <w:uiPriority w:val="22"/>
    <w:qFormat/>
    <w:rsid w:val="006929C4"/>
    <w:rPr>
      <w:b/>
      <w:bCs/>
    </w:rPr>
  </w:style>
  <w:style w:type="character" w:customStyle="1" w:styleId="Heading3Char">
    <w:name w:val="Heading 3 Char"/>
    <w:basedOn w:val="DefaultParagraphFont"/>
    <w:link w:val="Heading3"/>
    <w:uiPriority w:val="9"/>
    <w:semiHidden/>
    <w:rsid w:val="00C66ABB"/>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uiPriority w:val="9"/>
    <w:semiHidden/>
    <w:rsid w:val="00861FE5"/>
    <w:rPr>
      <w:rFonts w:asciiTheme="majorHAnsi" w:eastAsiaTheme="majorEastAsia" w:hAnsiTheme="majorHAnsi" w:cstheme="majorBidi"/>
      <w:color w:val="365F91" w:themeColor="accent1" w:themeShade="BF"/>
      <w:sz w:val="26"/>
      <w:szCs w:val="26"/>
    </w:rPr>
  </w:style>
  <w:style w:type="paragraph" w:customStyle="1" w:styleId="id-article-content-item">
    <w:name w:val="id-article-content-item"/>
    <w:basedOn w:val="Normal"/>
    <w:rsid w:val="00481191"/>
    <w:pPr>
      <w:spacing w:before="100" w:beforeAutospacing="1" w:after="100" w:afterAutospacing="1"/>
    </w:pPr>
    <w:rPr>
      <w:lang w:val="en-US" w:eastAsia="en-US"/>
    </w:rPr>
  </w:style>
  <w:style w:type="character" w:customStyle="1" w:styleId="c-article-textdrop-cap">
    <w:name w:val="c-article-text__drop-cap"/>
    <w:basedOn w:val="DefaultParagraphFont"/>
    <w:rsid w:val="00737E33"/>
  </w:style>
  <w:style w:type="character" w:styleId="PlaceholderText">
    <w:name w:val="Placeholder Text"/>
    <w:basedOn w:val="DefaultParagraphFont"/>
    <w:uiPriority w:val="99"/>
    <w:semiHidden/>
    <w:rsid w:val="001B606B"/>
    <w:rPr>
      <w:color w:val="808080"/>
    </w:rPr>
  </w:style>
  <w:style w:type="paragraph" w:styleId="Title">
    <w:name w:val="Title"/>
    <w:basedOn w:val="Normal"/>
    <w:next w:val="Normal"/>
    <w:link w:val="TitleChar"/>
    <w:uiPriority w:val="10"/>
    <w:qFormat/>
    <w:rsid w:val="00495AF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95AF2"/>
    <w:rPr>
      <w:rFonts w:asciiTheme="majorHAnsi" w:eastAsiaTheme="majorEastAsia" w:hAnsiTheme="majorHAnsi" w:cstheme="majorBidi"/>
      <w:color w:val="17365D" w:themeColor="text2" w:themeShade="BF"/>
      <w:spacing w:val="5"/>
      <w:kern w:val="28"/>
      <w:sz w:val="52"/>
      <w:szCs w:val="52"/>
    </w:rPr>
  </w:style>
  <w:style w:type="paragraph" w:styleId="Caption">
    <w:name w:val="caption"/>
    <w:basedOn w:val="Normal"/>
    <w:next w:val="Normal"/>
    <w:uiPriority w:val="35"/>
    <w:unhideWhenUsed/>
    <w:qFormat/>
    <w:rsid w:val="0075078F"/>
    <w:pPr>
      <w:spacing w:after="200"/>
    </w:pPr>
    <w:rPr>
      <w:rFonts w:asciiTheme="minorHAnsi" w:eastAsiaTheme="minorEastAsia" w:hAnsiTheme="minorHAnsi" w:cstheme="minorBidi"/>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divs>
    <w:div w:id="2779968">
      <w:bodyDiv w:val="1"/>
      <w:marLeft w:val="0"/>
      <w:marRight w:val="0"/>
      <w:marTop w:val="0"/>
      <w:marBottom w:val="0"/>
      <w:divBdr>
        <w:top w:val="none" w:sz="0" w:space="0" w:color="auto"/>
        <w:left w:val="none" w:sz="0" w:space="0" w:color="auto"/>
        <w:bottom w:val="none" w:sz="0" w:space="0" w:color="auto"/>
        <w:right w:val="none" w:sz="0" w:space="0" w:color="auto"/>
      </w:divBdr>
    </w:div>
    <w:div w:id="70393932">
      <w:bodyDiv w:val="1"/>
      <w:marLeft w:val="0"/>
      <w:marRight w:val="0"/>
      <w:marTop w:val="0"/>
      <w:marBottom w:val="0"/>
      <w:divBdr>
        <w:top w:val="none" w:sz="0" w:space="0" w:color="auto"/>
        <w:left w:val="none" w:sz="0" w:space="0" w:color="auto"/>
        <w:bottom w:val="none" w:sz="0" w:space="0" w:color="auto"/>
        <w:right w:val="none" w:sz="0" w:space="0" w:color="auto"/>
      </w:divBdr>
    </w:div>
    <w:div w:id="108135933">
      <w:bodyDiv w:val="1"/>
      <w:marLeft w:val="0"/>
      <w:marRight w:val="0"/>
      <w:marTop w:val="0"/>
      <w:marBottom w:val="0"/>
      <w:divBdr>
        <w:top w:val="none" w:sz="0" w:space="0" w:color="auto"/>
        <w:left w:val="none" w:sz="0" w:space="0" w:color="auto"/>
        <w:bottom w:val="none" w:sz="0" w:space="0" w:color="auto"/>
        <w:right w:val="none" w:sz="0" w:space="0" w:color="auto"/>
      </w:divBdr>
    </w:div>
    <w:div w:id="141578906">
      <w:bodyDiv w:val="1"/>
      <w:marLeft w:val="0"/>
      <w:marRight w:val="0"/>
      <w:marTop w:val="0"/>
      <w:marBottom w:val="0"/>
      <w:divBdr>
        <w:top w:val="none" w:sz="0" w:space="0" w:color="auto"/>
        <w:left w:val="none" w:sz="0" w:space="0" w:color="auto"/>
        <w:bottom w:val="none" w:sz="0" w:space="0" w:color="auto"/>
        <w:right w:val="none" w:sz="0" w:space="0" w:color="auto"/>
      </w:divBdr>
    </w:div>
    <w:div w:id="151065432">
      <w:bodyDiv w:val="1"/>
      <w:marLeft w:val="0"/>
      <w:marRight w:val="0"/>
      <w:marTop w:val="0"/>
      <w:marBottom w:val="0"/>
      <w:divBdr>
        <w:top w:val="none" w:sz="0" w:space="0" w:color="auto"/>
        <w:left w:val="none" w:sz="0" w:space="0" w:color="auto"/>
        <w:bottom w:val="none" w:sz="0" w:space="0" w:color="auto"/>
        <w:right w:val="none" w:sz="0" w:space="0" w:color="auto"/>
      </w:divBdr>
    </w:div>
    <w:div w:id="211038934">
      <w:bodyDiv w:val="1"/>
      <w:marLeft w:val="0"/>
      <w:marRight w:val="0"/>
      <w:marTop w:val="0"/>
      <w:marBottom w:val="0"/>
      <w:divBdr>
        <w:top w:val="none" w:sz="0" w:space="0" w:color="auto"/>
        <w:left w:val="none" w:sz="0" w:space="0" w:color="auto"/>
        <w:bottom w:val="none" w:sz="0" w:space="0" w:color="auto"/>
        <w:right w:val="none" w:sz="0" w:space="0" w:color="auto"/>
      </w:divBdr>
    </w:div>
    <w:div w:id="258098817">
      <w:bodyDiv w:val="1"/>
      <w:marLeft w:val="0"/>
      <w:marRight w:val="0"/>
      <w:marTop w:val="0"/>
      <w:marBottom w:val="0"/>
      <w:divBdr>
        <w:top w:val="none" w:sz="0" w:space="0" w:color="auto"/>
        <w:left w:val="none" w:sz="0" w:space="0" w:color="auto"/>
        <w:bottom w:val="none" w:sz="0" w:space="0" w:color="auto"/>
        <w:right w:val="none" w:sz="0" w:space="0" w:color="auto"/>
      </w:divBdr>
    </w:div>
    <w:div w:id="293098827">
      <w:bodyDiv w:val="1"/>
      <w:marLeft w:val="0"/>
      <w:marRight w:val="0"/>
      <w:marTop w:val="0"/>
      <w:marBottom w:val="0"/>
      <w:divBdr>
        <w:top w:val="none" w:sz="0" w:space="0" w:color="auto"/>
        <w:left w:val="none" w:sz="0" w:space="0" w:color="auto"/>
        <w:bottom w:val="none" w:sz="0" w:space="0" w:color="auto"/>
        <w:right w:val="none" w:sz="0" w:space="0" w:color="auto"/>
      </w:divBdr>
      <w:divsChild>
        <w:div w:id="1971012598">
          <w:marLeft w:val="0"/>
          <w:marRight w:val="0"/>
          <w:marTop w:val="0"/>
          <w:marBottom w:val="0"/>
          <w:divBdr>
            <w:top w:val="none" w:sz="0" w:space="0" w:color="auto"/>
            <w:left w:val="none" w:sz="0" w:space="0" w:color="auto"/>
            <w:bottom w:val="none" w:sz="0" w:space="0" w:color="auto"/>
            <w:right w:val="none" w:sz="0" w:space="0" w:color="auto"/>
          </w:divBdr>
          <w:divsChild>
            <w:div w:id="1876235752">
              <w:marLeft w:val="0"/>
              <w:marRight w:val="0"/>
              <w:marTop w:val="0"/>
              <w:marBottom w:val="0"/>
              <w:divBdr>
                <w:top w:val="none" w:sz="0" w:space="0" w:color="auto"/>
                <w:left w:val="none" w:sz="0" w:space="0" w:color="auto"/>
                <w:bottom w:val="none" w:sz="0" w:space="0" w:color="auto"/>
                <w:right w:val="none" w:sz="0" w:space="0" w:color="auto"/>
              </w:divBdr>
              <w:divsChild>
                <w:div w:id="1645042507">
                  <w:marLeft w:val="0"/>
                  <w:marRight w:val="0"/>
                  <w:marTop w:val="0"/>
                  <w:marBottom w:val="0"/>
                  <w:divBdr>
                    <w:top w:val="none" w:sz="0" w:space="0" w:color="auto"/>
                    <w:left w:val="none" w:sz="0" w:space="0" w:color="auto"/>
                    <w:bottom w:val="none" w:sz="0" w:space="0" w:color="auto"/>
                    <w:right w:val="none" w:sz="0" w:space="0" w:color="auto"/>
                  </w:divBdr>
                  <w:divsChild>
                    <w:div w:id="107355084">
                      <w:marLeft w:val="0"/>
                      <w:marRight w:val="0"/>
                      <w:marTop w:val="0"/>
                      <w:marBottom w:val="0"/>
                      <w:divBdr>
                        <w:top w:val="none" w:sz="0" w:space="0" w:color="auto"/>
                        <w:left w:val="none" w:sz="0" w:space="0" w:color="auto"/>
                        <w:bottom w:val="none" w:sz="0" w:space="0" w:color="auto"/>
                        <w:right w:val="none" w:sz="0" w:space="0" w:color="auto"/>
                      </w:divBdr>
                      <w:divsChild>
                        <w:div w:id="1919512224">
                          <w:marLeft w:val="0"/>
                          <w:marRight w:val="0"/>
                          <w:marTop w:val="0"/>
                          <w:marBottom w:val="0"/>
                          <w:divBdr>
                            <w:top w:val="none" w:sz="0" w:space="0" w:color="auto"/>
                            <w:left w:val="none" w:sz="0" w:space="0" w:color="auto"/>
                            <w:bottom w:val="none" w:sz="0" w:space="0" w:color="auto"/>
                            <w:right w:val="none" w:sz="0" w:space="0" w:color="auto"/>
                          </w:divBdr>
                          <w:divsChild>
                            <w:div w:id="1637174387">
                              <w:marLeft w:val="-300"/>
                              <w:marRight w:val="-300"/>
                              <w:marTop w:val="0"/>
                              <w:marBottom w:val="0"/>
                              <w:divBdr>
                                <w:top w:val="none" w:sz="0" w:space="0" w:color="auto"/>
                                <w:left w:val="none" w:sz="0" w:space="0" w:color="auto"/>
                                <w:bottom w:val="none" w:sz="0" w:space="0" w:color="auto"/>
                                <w:right w:val="none" w:sz="0" w:space="0" w:color="auto"/>
                              </w:divBdr>
                              <w:divsChild>
                                <w:div w:id="23732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7272238">
          <w:marLeft w:val="0"/>
          <w:marRight w:val="0"/>
          <w:marTop w:val="0"/>
          <w:marBottom w:val="0"/>
          <w:divBdr>
            <w:top w:val="none" w:sz="0" w:space="0" w:color="auto"/>
            <w:left w:val="none" w:sz="0" w:space="0" w:color="auto"/>
            <w:bottom w:val="none" w:sz="0" w:space="0" w:color="auto"/>
            <w:right w:val="none" w:sz="0" w:space="0" w:color="auto"/>
          </w:divBdr>
          <w:divsChild>
            <w:div w:id="2016566940">
              <w:marLeft w:val="0"/>
              <w:marRight w:val="0"/>
              <w:marTop w:val="0"/>
              <w:marBottom w:val="0"/>
              <w:divBdr>
                <w:top w:val="none" w:sz="0" w:space="0" w:color="auto"/>
                <w:left w:val="none" w:sz="0" w:space="0" w:color="auto"/>
                <w:bottom w:val="none" w:sz="0" w:space="0" w:color="auto"/>
                <w:right w:val="none" w:sz="0" w:space="0" w:color="auto"/>
              </w:divBdr>
              <w:divsChild>
                <w:div w:id="1178884192">
                  <w:marLeft w:val="-300"/>
                  <w:marRight w:val="-300"/>
                  <w:marTop w:val="0"/>
                  <w:marBottom w:val="0"/>
                  <w:divBdr>
                    <w:top w:val="none" w:sz="0" w:space="0" w:color="auto"/>
                    <w:left w:val="none" w:sz="0" w:space="0" w:color="auto"/>
                    <w:bottom w:val="none" w:sz="0" w:space="0" w:color="auto"/>
                    <w:right w:val="none" w:sz="0" w:space="0" w:color="auto"/>
                  </w:divBdr>
                  <w:divsChild>
                    <w:div w:id="1077049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9139099">
      <w:bodyDiv w:val="1"/>
      <w:marLeft w:val="0"/>
      <w:marRight w:val="0"/>
      <w:marTop w:val="0"/>
      <w:marBottom w:val="0"/>
      <w:divBdr>
        <w:top w:val="none" w:sz="0" w:space="0" w:color="auto"/>
        <w:left w:val="none" w:sz="0" w:space="0" w:color="auto"/>
        <w:bottom w:val="none" w:sz="0" w:space="0" w:color="auto"/>
        <w:right w:val="none" w:sz="0" w:space="0" w:color="auto"/>
      </w:divBdr>
    </w:div>
    <w:div w:id="352533513">
      <w:bodyDiv w:val="1"/>
      <w:marLeft w:val="0"/>
      <w:marRight w:val="0"/>
      <w:marTop w:val="0"/>
      <w:marBottom w:val="0"/>
      <w:divBdr>
        <w:top w:val="none" w:sz="0" w:space="0" w:color="auto"/>
        <w:left w:val="none" w:sz="0" w:space="0" w:color="auto"/>
        <w:bottom w:val="none" w:sz="0" w:space="0" w:color="auto"/>
        <w:right w:val="none" w:sz="0" w:space="0" w:color="auto"/>
      </w:divBdr>
    </w:div>
    <w:div w:id="354617053">
      <w:bodyDiv w:val="1"/>
      <w:marLeft w:val="0"/>
      <w:marRight w:val="0"/>
      <w:marTop w:val="0"/>
      <w:marBottom w:val="0"/>
      <w:divBdr>
        <w:top w:val="none" w:sz="0" w:space="0" w:color="auto"/>
        <w:left w:val="none" w:sz="0" w:space="0" w:color="auto"/>
        <w:bottom w:val="none" w:sz="0" w:space="0" w:color="auto"/>
        <w:right w:val="none" w:sz="0" w:space="0" w:color="auto"/>
      </w:divBdr>
    </w:div>
    <w:div w:id="374156873">
      <w:bodyDiv w:val="1"/>
      <w:marLeft w:val="0"/>
      <w:marRight w:val="0"/>
      <w:marTop w:val="0"/>
      <w:marBottom w:val="0"/>
      <w:divBdr>
        <w:top w:val="none" w:sz="0" w:space="0" w:color="auto"/>
        <w:left w:val="none" w:sz="0" w:space="0" w:color="auto"/>
        <w:bottom w:val="none" w:sz="0" w:space="0" w:color="auto"/>
        <w:right w:val="none" w:sz="0" w:space="0" w:color="auto"/>
      </w:divBdr>
    </w:div>
    <w:div w:id="384718588">
      <w:bodyDiv w:val="1"/>
      <w:marLeft w:val="0"/>
      <w:marRight w:val="0"/>
      <w:marTop w:val="0"/>
      <w:marBottom w:val="0"/>
      <w:divBdr>
        <w:top w:val="none" w:sz="0" w:space="0" w:color="auto"/>
        <w:left w:val="none" w:sz="0" w:space="0" w:color="auto"/>
        <w:bottom w:val="none" w:sz="0" w:space="0" w:color="auto"/>
        <w:right w:val="none" w:sz="0" w:space="0" w:color="auto"/>
      </w:divBdr>
    </w:div>
    <w:div w:id="388647015">
      <w:bodyDiv w:val="1"/>
      <w:marLeft w:val="0"/>
      <w:marRight w:val="0"/>
      <w:marTop w:val="0"/>
      <w:marBottom w:val="0"/>
      <w:divBdr>
        <w:top w:val="none" w:sz="0" w:space="0" w:color="auto"/>
        <w:left w:val="none" w:sz="0" w:space="0" w:color="auto"/>
        <w:bottom w:val="none" w:sz="0" w:space="0" w:color="auto"/>
        <w:right w:val="none" w:sz="0" w:space="0" w:color="auto"/>
      </w:divBdr>
    </w:div>
    <w:div w:id="390274613">
      <w:bodyDiv w:val="1"/>
      <w:marLeft w:val="0"/>
      <w:marRight w:val="0"/>
      <w:marTop w:val="0"/>
      <w:marBottom w:val="0"/>
      <w:divBdr>
        <w:top w:val="none" w:sz="0" w:space="0" w:color="auto"/>
        <w:left w:val="none" w:sz="0" w:space="0" w:color="auto"/>
        <w:bottom w:val="none" w:sz="0" w:space="0" w:color="auto"/>
        <w:right w:val="none" w:sz="0" w:space="0" w:color="auto"/>
      </w:divBdr>
    </w:div>
    <w:div w:id="405541208">
      <w:bodyDiv w:val="1"/>
      <w:marLeft w:val="0"/>
      <w:marRight w:val="0"/>
      <w:marTop w:val="0"/>
      <w:marBottom w:val="0"/>
      <w:divBdr>
        <w:top w:val="none" w:sz="0" w:space="0" w:color="auto"/>
        <w:left w:val="none" w:sz="0" w:space="0" w:color="auto"/>
        <w:bottom w:val="none" w:sz="0" w:space="0" w:color="auto"/>
        <w:right w:val="none" w:sz="0" w:space="0" w:color="auto"/>
      </w:divBdr>
    </w:div>
    <w:div w:id="427703457">
      <w:bodyDiv w:val="1"/>
      <w:marLeft w:val="0"/>
      <w:marRight w:val="0"/>
      <w:marTop w:val="0"/>
      <w:marBottom w:val="0"/>
      <w:divBdr>
        <w:top w:val="none" w:sz="0" w:space="0" w:color="auto"/>
        <w:left w:val="none" w:sz="0" w:space="0" w:color="auto"/>
        <w:bottom w:val="none" w:sz="0" w:space="0" w:color="auto"/>
        <w:right w:val="none" w:sz="0" w:space="0" w:color="auto"/>
      </w:divBdr>
    </w:div>
    <w:div w:id="458886305">
      <w:bodyDiv w:val="1"/>
      <w:marLeft w:val="0"/>
      <w:marRight w:val="0"/>
      <w:marTop w:val="0"/>
      <w:marBottom w:val="0"/>
      <w:divBdr>
        <w:top w:val="none" w:sz="0" w:space="0" w:color="auto"/>
        <w:left w:val="none" w:sz="0" w:space="0" w:color="auto"/>
        <w:bottom w:val="none" w:sz="0" w:space="0" w:color="auto"/>
        <w:right w:val="none" w:sz="0" w:space="0" w:color="auto"/>
      </w:divBdr>
    </w:div>
    <w:div w:id="464349851">
      <w:bodyDiv w:val="1"/>
      <w:marLeft w:val="0"/>
      <w:marRight w:val="0"/>
      <w:marTop w:val="0"/>
      <w:marBottom w:val="0"/>
      <w:divBdr>
        <w:top w:val="none" w:sz="0" w:space="0" w:color="auto"/>
        <w:left w:val="none" w:sz="0" w:space="0" w:color="auto"/>
        <w:bottom w:val="none" w:sz="0" w:space="0" w:color="auto"/>
        <w:right w:val="none" w:sz="0" w:space="0" w:color="auto"/>
      </w:divBdr>
    </w:div>
    <w:div w:id="503593025">
      <w:bodyDiv w:val="1"/>
      <w:marLeft w:val="0"/>
      <w:marRight w:val="0"/>
      <w:marTop w:val="0"/>
      <w:marBottom w:val="0"/>
      <w:divBdr>
        <w:top w:val="none" w:sz="0" w:space="0" w:color="auto"/>
        <w:left w:val="none" w:sz="0" w:space="0" w:color="auto"/>
        <w:bottom w:val="none" w:sz="0" w:space="0" w:color="auto"/>
        <w:right w:val="none" w:sz="0" w:space="0" w:color="auto"/>
      </w:divBdr>
    </w:div>
    <w:div w:id="532233766">
      <w:bodyDiv w:val="1"/>
      <w:marLeft w:val="0"/>
      <w:marRight w:val="0"/>
      <w:marTop w:val="0"/>
      <w:marBottom w:val="0"/>
      <w:divBdr>
        <w:top w:val="none" w:sz="0" w:space="0" w:color="auto"/>
        <w:left w:val="none" w:sz="0" w:space="0" w:color="auto"/>
        <w:bottom w:val="none" w:sz="0" w:space="0" w:color="auto"/>
        <w:right w:val="none" w:sz="0" w:space="0" w:color="auto"/>
      </w:divBdr>
    </w:div>
    <w:div w:id="561645698">
      <w:bodyDiv w:val="1"/>
      <w:marLeft w:val="0"/>
      <w:marRight w:val="0"/>
      <w:marTop w:val="0"/>
      <w:marBottom w:val="0"/>
      <w:divBdr>
        <w:top w:val="none" w:sz="0" w:space="0" w:color="auto"/>
        <w:left w:val="none" w:sz="0" w:space="0" w:color="auto"/>
        <w:bottom w:val="none" w:sz="0" w:space="0" w:color="auto"/>
        <w:right w:val="none" w:sz="0" w:space="0" w:color="auto"/>
      </w:divBdr>
    </w:div>
    <w:div w:id="563833443">
      <w:bodyDiv w:val="1"/>
      <w:marLeft w:val="0"/>
      <w:marRight w:val="0"/>
      <w:marTop w:val="0"/>
      <w:marBottom w:val="0"/>
      <w:divBdr>
        <w:top w:val="none" w:sz="0" w:space="0" w:color="auto"/>
        <w:left w:val="none" w:sz="0" w:space="0" w:color="auto"/>
        <w:bottom w:val="none" w:sz="0" w:space="0" w:color="auto"/>
        <w:right w:val="none" w:sz="0" w:space="0" w:color="auto"/>
      </w:divBdr>
    </w:div>
    <w:div w:id="570502347">
      <w:bodyDiv w:val="1"/>
      <w:marLeft w:val="0"/>
      <w:marRight w:val="0"/>
      <w:marTop w:val="0"/>
      <w:marBottom w:val="0"/>
      <w:divBdr>
        <w:top w:val="none" w:sz="0" w:space="0" w:color="auto"/>
        <w:left w:val="none" w:sz="0" w:space="0" w:color="auto"/>
        <w:bottom w:val="none" w:sz="0" w:space="0" w:color="auto"/>
        <w:right w:val="none" w:sz="0" w:space="0" w:color="auto"/>
      </w:divBdr>
    </w:div>
    <w:div w:id="579098081">
      <w:bodyDiv w:val="1"/>
      <w:marLeft w:val="0"/>
      <w:marRight w:val="0"/>
      <w:marTop w:val="0"/>
      <w:marBottom w:val="0"/>
      <w:divBdr>
        <w:top w:val="none" w:sz="0" w:space="0" w:color="auto"/>
        <w:left w:val="none" w:sz="0" w:space="0" w:color="auto"/>
        <w:bottom w:val="none" w:sz="0" w:space="0" w:color="auto"/>
        <w:right w:val="none" w:sz="0" w:space="0" w:color="auto"/>
      </w:divBdr>
    </w:div>
    <w:div w:id="629479091">
      <w:bodyDiv w:val="1"/>
      <w:marLeft w:val="0"/>
      <w:marRight w:val="0"/>
      <w:marTop w:val="0"/>
      <w:marBottom w:val="0"/>
      <w:divBdr>
        <w:top w:val="none" w:sz="0" w:space="0" w:color="auto"/>
        <w:left w:val="none" w:sz="0" w:space="0" w:color="auto"/>
        <w:bottom w:val="none" w:sz="0" w:space="0" w:color="auto"/>
        <w:right w:val="none" w:sz="0" w:space="0" w:color="auto"/>
      </w:divBdr>
    </w:div>
    <w:div w:id="651374457">
      <w:bodyDiv w:val="1"/>
      <w:marLeft w:val="0"/>
      <w:marRight w:val="0"/>
      <w:marTop w:val="0"/>
      <w:marBottom w:val="0"/>
      <w:divBdr>
        <w:top w:val="none" w:sz="0" w:space="0" w:color="auto"/>
        <w:left w:val="none" w:sz="0" w:space="0" w:color="auto"/>
        <w:bottom w:val="none" w:sz="0" w:space="0" w:color="auto"/>
        <w:right w:val="none" w:sz="0" w:space="0" w:color="auto"/>
      </w:divBdr>
    </w:div>
    <w:div w:id="659499756">
      <w:bodyDiv w:val="1"/>
      <w:marLeft w:val="0"/>
      <w:marRight w:val="0"/>
      <w:marTop w:val="0"/>
      <w:marBottom w:val="0"/>
      <w:divBdr>
        <w:top w:val="none" w:sz="0" w:space="0" w:color="auto"/>
        <w:left w:val="none" w:sz="0" w:space="0" w:color="auto"/>
        <w:bottom w:val="none" w:sz="0" w:space="0" w:color="auto"/>
        <w:right w:val="none" w:sz="0" w:space="0" w:color="auto"/>
      </w:divBdr>
    </w:div>
    <w:div w:id="670986191">
      <w:bodyDiv w:val="1"/>
      <w:marLeft w:val="0"/>
      <w:marRight w:val="0"/>
      <w:marTop w:val="0"/>
      <w:marBottom w:val="0"/>
      <w:divBdr>
        <w:top w:val="none" w:sz="0" w:space="0" w:color="auto"/>
        <w:left w:val="none" w:sz="0" w:space="0" w:color="auto"/>
        <w:bottom w:val="none" w:sz="0" w:space="0" w:color="auto"/>
        <w:right w:val="none" w:sz="0" w:space="0" w:color="auto"/>
      </w:divBdr>
    </w:div>
    <w:div w:id="698165442">
      <w:bodyDiv w:val="1"/>
      <w:marLeft w:val="0"/>
      <w:marRight w:val="0"/>
      <w:marTop w:val="0"/>
      <w:marBottom w:val="0"/>
      <w:divBdr>
        <w:top w:val="none" w:sz="0" w:space="0" w:color="auto"/>
        <w:left w:val="none" w:sz="0" w:space="0" w:color="auto"/>
        <w:bottom w:val="none" w:sz="0" w:space="0" w:color="auto"/>
        <w:right w:val="none" w:sz="0" w:space="0" w:color="auto"/>
      </w:divBdr>
    </w:div>
    <w:div w:id="708263903">
      <w:bodyDiv w:val="1"/>
      <w:marLeft w:val="0"/>
      <w:marRight w:val="0"/>
      <w:marTop w:val="0"/>
      <w:marBottom w:val="0"/>
      <w:divBdr>
        <w:top w:val="none" w:sz="0" w:space="0" w:color="auto"/>
        <w:left w:val="none" w:sz="0" w:space="0" w:color="auto"/>
        <w:bottom w:val="none" w:sz="0" w:space="0" w:color="auto"/>
        <w:right w:val="none" w:sz="0" w:space="0" w:color="auto"/>
      </w:divBdr>
    </w:div>
    <w:div w:id="734160630">
      <w:bodyDiv w:val="1"/>
      <w:marLeft w:val="0"/>
      <w:marRight w:val="0"/>
      <w:marTop w:val="0"/>
      <w:marBottom w:val="0"/>
      <w:divBdr>
        <w:top w:val="none" w:sz="0" w:space="0" w:color="auto"/>
        <w:left w:val="none" w:sz="0" w:space="0" w:color="auto"/>
        <w:bottom w:val="none" w:sz="0" w:space="0" w:color="auto"/>
        <w:right w:val="none" w:sz="0" w:space="0" w:color="auto"/>
      </w:divBdr>
    </w:div>
    <w:div w:id="744883144">
      <w:bodyDiv w:val="1"/>
      <w:marLeft w:val="0"/>
      <w:marRight w:val="0"/>
      <w:marTop w:val="0"/>
      <w:marBottom w:val="0"/>
      <w:divBdr>
        <w:top w:val="none" w:sz="0" w:space="0" w:color="auto"/>
        <w:left w:val="none" w:sz="0" w:space="0" w:color="auto"/>
        <w:bottom w:val="none" w:sz="0" w:space="0" w:color="auto"/>
        <w:right w:val="none" w:sz="0" w:space="0" w:color="auto"/>
      </w:divBdr>
    </w:div>
    <w:div w:id="779422715">
      <w:bodyDiv w:val="1"/>
      <w:marLeft w:val="0"/>
      <w:marRight w:val="0"/>
      <w:marTop w:val="0"/>
      <w:marBottom w:val="0"/>
      <w:divBdr>
        <w:top w:val="none" w:sz="0" w:space="0" w:color="auto"/>
        <w:left w:val="none" w:sz="0" w:space="0" w:color="auto"/>
        <w:bottom w:val="none" w:sz="0" w:space="0" w:color="auto"/>
        <w:right w:val="none" w:sz="0" w:space="0" w:color="auto"/>
      </w:divBdr>
    </w:div>
    <w:div w:id="783185612">
      <w:bodyDiv w:val="1"/>
      <w:marLeft w:val="0"/>
      <w:marRight w:val="0"/>
      <w:marTop w:val="0"/>
      <w:marBottom w:val="0"/>
      <w:divBdr>
        <w:top w:val="none" w:sz="0" w:space="0" w:color="auto"/>
        <w:left w:val="none" w:sz="0" w:space="0" w:color="auto"/>
        <w:bottom w:val="none" w:sz="0" w:space="0" w:color="auto"/>
        <w:right w:val="none" w:sz="0" w:space="0" w:color="auto"/>
      </w:divBdr>
    </w:div>
    <w:div w:id="799736186">
      <w:bodyDiv w:val="1"/>
      <w:marLeft w:val="0"/>
      <w:marRight w:val="0"/>
      <w:marTop w:val="0"/>
      <w:marBottom w:val="0"/>
      <w:divBdr>
        <w:top w:val="none" w:sz="0" w:space="0" w:color="auto"/>
        <w:left w:val="none" w:sz="0" w:space="0" w:color="auto"/>
        <w:bottom w:val="none" w:sz="0" w:space="0" w:color="auto"/>
        <w:right w:val="none" w:sz="0" w:space="0" w:color="auto"/>
      </w:divBdr>
    </w:div>
    <w:div w:id="813135925">
      <w:bodyDiv w:val="1"/>
      <w:marLeft w:val="0"/>
      <w:marRight w:val="0"/>
      <w:marTop w:val="0"/>
      <w:marBottom w:val="0"/>
      <w:divBdr>
        <w:top w:val="none" w:sz="0" w:space="0" w:color="auto"/>
        <w:left w:val="none" w:sz="0" w:space="0" w:color="auto"/>
        <w:bottom w:val="none" w:sz="0" w:space="0" w:color="auto"/>
        <w:right w:val="none" w:sz="0" w:space="0" w:color="auto"/>
      </w:divBdr>
    </w:div>
    <w:div w:id="827358905">
      <w:bodyDiv w:val="1"/>
      <w:marLeft w:val="0"/>
      <w:marRight w:val="0"/>
      <w:marTop w:val="0"/>
      <w:marBottom w:val="0"/>
      <w:divBdr>
        <w:top w:val="none" w:sz="0" w:space="0" w:color="auto"/>
        <w:left w:val="none" w:sz="0" w:space="0" w:color="auto"/>
        <w:bottom w:val="none" w:sz="0" w:space="0" w:color="auto"/>
        <w:right w:val="none" w:sz="0" w:space="0" w:color="auto"/>
      </w:divBdr>
    </w:div>
    <w:div w:id="836263052">
      <w:bodyDiv w:val="1"/>
      <w:marLeft w:val="0"/>
      <w:marRight w:val="0"/>
      <w:marTop w:val="0"/>
      <w:marBottom w:val="0"/>
      <w:divBdr>
        <w:top w:val="none" w:sz="0" w:space="0" w:color="auto"/>
        <w:left w:val="none" w:sz="0" w:space="0" w:color="auto"/>
        <w:bottom w:val="none" w:sz="0" w:space="0" w:color="auto"/>
        <w:right w:val="none" w:sz="0" w:space="0" w:color="auto"/>
      </w:divBdr>
    </w:div>
    <w:div w:id="845290493">
      <w:bodyDiv w:val="1"/>
      <w:marLeft w:val="0"/>
      <w:marRight w:val="0"/>
      <w:marTop w:val="0"/>
      <w:marBottom w:val="0"/>
      <w:divBdr>
        <w:top w:val="none" w:sz="0" w:space="0" w:color="auto"/>
        <w:left w:val="none" w:sz="0" w:space="0" w:color="auto"/>
        <w:bottom w:val="none" w:sz="0" w:space="0" w:color="auto"/>
        <w:right w:val="none" w:sz="0" w:space="0" w:color="auto"/>
      </w:divBdr>
    </w:div>
    <w:div w:id="908732327">
      <w:bodyDiv w:val="1"/>
      <w:marLeft w:val="0"/>
      <w:marRight w:val="0"/>
      <w:marTop w:val="0"/>
      <w:marBottom w:val="0"/>
      <w:divBdr>
        <w:top w:val="none" w:sz="0" w:space="0" w:color="auto"/>
        <w:left w:val="none" w:sz="0" w:space="0" w:color="auto"/>
        <w:bottom w:val="none" w:sz="0" w:space="0" w:color="auto"/>
        <w:right w:val="none" w:sz="0" w:space="0" w:color="auto"/>
      </w:divBdr>
    </w:div>
    <w:div w:id="926382226">
      <w:bodyDiv w:val="1"/>
      <w:marLeft w:val="0"/>
      <w:marRight w:val="0"/>
      <w:marTop w:val="0"/>
      <w:marBottom w:val="0"/>
      <w:divBdr>
        <w:top w:val="none" w:sz="0" w:space="0" w:color="auto"/>
        <w:left w:val="none" w:sz="0" w:space="0" w:color="auto"/>
        <w:bottom w:val="none" w:sz="0" w:space="0" w:color="auto"/>
        <w:right w:val="none" w:sz="0" w:space="0" w:color="auto"/>
      </w:divBdr>
    </w:div>
    <w:div w:id="927929466">
      <w:bodyDiv w:val="1"/>
      <w:marLeft w:val="0"/>
      <w:marRight w:val="0"/>
      <w:marTop w:val="0"/>
      <w:marBottom w:val="0"/>
      <w:divBdr>
        <w:top w:val="none" w:sz="0" w:space="0" w:color="auto"/>
        <w:left w:val="none" w:sz="0" w:space="0" w:color="auto"/>
        <w:bottom w:val="none" w:sz="0" w:space="0" w:color="auto"/>
        <w:right w:val="none" w:sz="0" w:space="0" w:color="auto"/>
      </w:divBdr>
    </w:div>
    <w:div w:id="928586713">
      <w:bodyDiv w:val="1"/>
      <w:marLeft w:val="0"/>
      <w:marRight w:val="0"/>
      <w:marTop w:val="0"/>
      <w:marBottom w:val="0"/>
      <w:divBdr>
        <w:top w:val="none" w:sz="0" w:space="0" w:color="auto"/>
        <w:left w:val="none" w:sz="0" w:space="0" w:color="auto"/>
        <w:bottom w:val="none" w:sz="0" w:space="0" w:color="auto"/>
        <w:right w:val="none" w:sz="0" w:space="0" w:color="auto"/>
      </w:divBdr>
    </w:div>
    <w:div w:id="942492565">
      <w:bodyDiv w:val="1"/>
      <w:marLeft w:val="0"/>
      <w:marRight w:val="0"/>
      <w:marTop w:val="0"/>
      <w:marBottom w:val="0"/>
      <w:divBdr>
        <w:top w:val="none" w:sz="0" w:space="0" w:color="auto"/>
        <w:left w:val="none" w:sz="0" w:space="0" w:color="auto"/>
        <w:bottom w:val="none" w:sz="0" w:space="0" w:color="auto"/>
        <w:right w:val="none" w:sz="0" w:space="0" w:color="auto"/>
      </w:divBdr>
    </w:div>
    <w:div w:id="943459693">
      <w:bodyDiv w:val="1"/>
      <w:marLeft w:val="0"/>
      <w:marRight w:val="0"/>
      <w:marTop w:val="0"/>
      <w:marBottom w:val="0"/>
      <w:divBdr>
        <w:top w:val="none" w:sz="0" w:space="0" w:color="auto"/>
        <w:left w:val="none" w:sz="0" w:space="0" w:color="auto"/>
        <w:bottom w:val="none" w:sz="0" w:space="0" w:color="auto"/>
        <w:right w:val="none" w:sz="0" w:space="0" w:color="auto"/>
      </w:divBdr>
    </w:div>
    <w:div w:id="949819448">
      <w:bodyDiv w:val="1"/>
      <w:marLeft w:val="0"/>
      <w:marRight w:val="0"/>
      <w:marTop w:val="0"/>
      <w:marBottom w:val="0"/>
      <w:divBdr>
        <w:top w:val="none" w:sz="0" w:space="0" w:color="auto"/>
        <w:left w:val="none" w:sz="0" w:space="0" w:color="auto"/>
        <w:bottom w:val="none" w:sz="0" w:space="0" w:color="auto"/>
        <w:right w:val="none" w:sz="0" w:space="0" w:color="auto"/>
      </w:divBdr>
    </w:div>
    <w:div w:id="965508650">
      <w:bodyDiv w:val="1"/>
      <w:marLeft w:val="0"/>
      <w:marRight w:val="0"/>
      <w:marTop w:val="0"/>
      <w:marBottom w:val="0"/>
      <w:divBdr>
        <w:top w:val="none" w:sz="0" w:space="0" w:color="auto"/>
        <w:left w:val="none" w:sz="0" w:space="0" w:color="auto"/>
        <w:bottom w:val="none" w:sz="0" w:space="0" w:color="auto"/>
        <w:right w:val="none" w:sz="0" w:space="0" w:color="auto"/>
      </w:divBdr>
    </w:div>
    <w:div w:id="971712612">
      <w:bodyDiv w:val="1"/>
      <w:marLeft w:val="0"/>
      <w:marRight w:val="0"/>
      <w:marTop w:val="0"/>
      <w:marBottom w:val="0"/>
      <w:divBdr>
        <w:top w:val="none" w:sz="0" w:space="0" w:color="auto"/>
        <w:left w:val="none" w:sz="0" w:space="0" w:color="auto"/>
        <w:bottom w:val="none" w:sz="0" w:space="0" w:color="auto"/>
        <w:right w:val="none" w:sz="0" w:space="0" w:color="auto"/>
      </w:divBdr>
    </w:div>
    <w:div w:id="975111661">
      <w:bodyDiv w:val="1"/>
      <w:marLeft w:val="0"/>
      <w:marRight w:val="0"/>
      <w:marTop w:val="0"/>
      <w:marBottom w:val="0"/>
      <w:divBdr>
        <w:top w:val="none" w:sz="0" w:space="0" w:color="auto"/>
        <w:left w:val="none" w:sz="0" w:space="0" w:color="auto"/>
        <w:bottom w:val="none" w:sz="0" w:space="0" w:color="auto"/>
        <w:right w:val="none" w:sz="0" w:space="0" w:color="auto"/>
      </w:divBdr>
    </w:div>
    <w:div w:id="985940628">
      <w:bodyDiv w:val="1"/>
      <w:marLeft w:val="0"/>
      <w:marRight w:val="0"/>
      <w:marTop w:val="0"/>
      <w:marBottom w:val="0"/>
      <w:divBdr>
        <w:top w:val="none" w:sz="0" w:space="0" w:color="auto"/>
        <w:left w:val="none" w:sz="0" w:space="0" w:color="auto"/>
        <w:bottom w:val="none" w:sz="0" w:space="0" w:color="auto"/>
        <w:right w:val="none" w:sz="0" w:space="0" w:color="auto"/>
      </w:divBdr>
    </w:div>
    <w:div w:id="1025978226">
      <w:bodyDiv w:val="1"/>
      <w:marLeft w:val="0"/>
      <w:marRight w:val="0"/>
      <w:marTop w:val="0"/>
      <w:marBottom w:val="0"/>
      <w:divBdr>
        <w:top w:val="none" w:sz="0" w:space="0" w:color="auto"/>
        <w:left w:val="none" w:sz="0" w:space="0" w:color="auto"/>
        <w:bottom w:val="none" w:sz="0" w:space="0" w:color="auto"/>
        <w:right w:val="none" w:sz="0" w:space="0" w:color="auto"/>
      </w:divBdr>
    </w:div>
    <w:div w:id="1032995425">
      <w:bodyDiv w:val="1"/>
      <w:marLeft w:val="0"/>
      <w:marRight w:val="0"/>
      <w:marTop w:val="0"/>
      <w:marBottom w:val="0"/>
      <w:divBdr>
        <w:top w:val="none" w:sz="0" w:space="0" w:color="auto"/>
        <w:left w:val="none" w:sz="0" w:space="0" w:color="auto"/>
        <w:bottom w:val="none" w:sz="0" w:space="0" w:color="auto"/>
        <w:right w:val="none" w:sz="0" w:space="0" w:color="auto"/>
      </w:divBdr>
    </w:div>
    <w:div w:id="1067073013">
      <w:bodyDiv w:val="1"/>
      <w:marLeft w:val="0"/>
      <w:marRight w:val="0"/>
      <w:marTop w:val="0"/>
      <w:marBottom w:val="0"/>
      <w:divBdr>
        <w:top w:val="none" w:sz="0" w:space="0" w:color="auto"/>
        <w:left w:val="none" w:sz="0" w:space="0" w:color="auto"/>
        <w:bottom w:val="none" w:sz="0" w:space="0" w:color="auto"/>
        <w:right w:val="none" w:sz="0" w:space="0" w:color="auto"/>
      </w:divBdr>
    </w:div>
    <w:div w:id="1093622588">
      <w:bodyDiv w:val="1"/>
      <w:marLeft w:val="0"/>
      <w:marRight w:val="0"/>
      <w:marTop w:val="0"/>
      <w:marBottom w:val="0"/>
      <w:divBdr>
        <w:top w:val="none" w:sz="0" w:space="0" w:color="auto"/>
        <w:left w:val="none" w:sz="0" w:space="0" w:color="auto"/>
        <w:bottom w:val="none" w:sz="0" w:space="0" w:color="auto"/>
        <w:right w:val="none" w:sz="0" w:space="0" w:color="auto"/>
      </w:divBdr>
    </w:div>
    <w:div w:id="1100685302">
      <w:bodyDiv w:val="1"/>
      <w:marLeft w:val="0"/>
      <w:marRight w:val="0"/>
      <w:marTop w:val="0"/>
      <w:marBottom w:val="0"/>
      <w:divBdr>
        <w:top w:val="none" w:sz="0" w:space="0" w:color="auto"/>
        <w:left w:val="none" w:sz="0" w:space="0" w:color="auto"/>
        <w:bottom w:val="none" w:sz="0" w:space="0" w:color="auto"/>
        <w:right w:val="none" w:sz="0" w:space="0" w:color="auto"/>
      </w:divBdr>
    </w:div>
    <w:div w:id="1106509906">
      <w:bodyDiv w:val="1"/>
      <w:marLeft w:val="0"/>
      <w:marRight w:val="0"/>
      <w:marTop w:val="0"/>
      <w:marBottom w:val="0"/>
      <w:divBdr>
        <w:top w:val="none" w:sz="0" w:space="0" w:color="auto"/>
        <w:left w:val="none" w:sz="0" w:space="0" w:color="auto"/>
        <w:bottom w:val="none" w:sz="0" w:space="0" w:color="auto"/>
        <w:right w:val="none" w:sz="0" w:space="0" w:color="auto"/>
      </w:divBdr>
    </w:div>
    <w:div w:id="1115640153">
      <w:bodyDiv w:val="1"/>
      <w:marLeft w:val="0"/>
      <w:marRight w:val="0"/>
      <w:marTop w:val="0"/>
      <w:marBottom w:val="0"/>
      <w:divBdr>
        <w:top w:val="none" w:sz="0" w:space="0" w:color="auto"/>
        <w:left w:val="none" w:sz="0" w:space="0" w:color="auto"/>
        <w:bottom w:val="none" w:sz="0" w:space="0" w:color="auto"/>
        <w:right w:val="none" w:sz="0" w:space="0" w:color="auto"/>
      </w:divBdr>
    </w:div>
    <w:div w:id="1127049230">
      <w:bodyDiv w:val="1"/>
      <w:marLeft w:val="0"/>
      <w:marRight w:val="0"/>
      <w:marTop w:val="0"/>
      <w:marBottom w:val="0"/>
      <w:divBdr>
        <w:top w:val="none" w:sz="0" w:space="0" w:color="auto"/>
        <w:left w:val="none" w:sz="0" w:space="0" w:color="auto"/>
        <w:bottom w:val="none" w:sz="0" w:space="0" w:color="auto"/>
        <w:right w:val="none" w:sz="0" w:space="0" w:color="auto"/>
      </w:divBdr>
    </w:div>
    <w:div w:id="1214776089">
      <w:bodyDiv w:val="1"/>
      <w:marLeft w:val="0"/>
      <w:marRight w:val="0"/>
      <w:marTop w:val="0"/>
      <w:marBottom w:val="0"/>
      <w:divBdr>
        <w:top w:val="none" w:sz="0" w:space="0" w:color="auto"/>
        <w:left w:val="none" w:sz="0" w:space="0" w:color="auto"/>
        <w:bottom w:val="none" w:sz="0" w:space="0" w:color="auto"/>
        <w:right w:val="none" w:sz="0" w:space="0" w:color="auto"/>
      </w:divBdr>
    </w:div>
    <w:div w:id="1272208347">
      <w:bodyDiv w:val="1"/>
      <w:marLeft w:val="0"/>
      <w:marRight w:val="0"/>
      <w:marTop w:val="0"/>
      <w:marBottom w:val="0"/>
      <w:divBdr>
        <w:top w:val="none" w:sz="0" w:space="0" w:color="auto"/>
        <w:left w:val="none" w:sz="0" w:space="0" w:color="auto"/>
        <w:bottom w:val="none" w:sz="0" w:space="0" w:color="auto"/>
        <w:right w:val="none" w:sz="0" w:space="0" w:color="auto"/>
      </w:divBdr>
    </w:div>
    <w:div w:id="1276058540">
      <w:bodyDiv w:val="1"/>
      <w:marLeft w:val="0"/>
      <w:marRight w:val="0"/>
      <w:marTop w:val="0"/>
      <w:marBottom w:val="0"/>
      <w:divBdr>
        <w:top w:val="none" w:sz="0" w:space="0" w:color="auto"/>
        <w:left w:val="none" w:sz="0" w:space="0" w:color="auto"/>
        <w:bottom w:val="none" w:sz="0" w:space="0" w:color="auto"/>
        <w:right w:val="none" w:sz="0" w:space="0" w:color="auto"/>
      </w:divBdr>
    </w:div>
    <w:div w:id="1288050927">
      <w:bodyDiv w:val="1"/>
      <w:marLeft w:val="0"/>
      <w:marRight w:val="0"/>
      <w:marTop w:val="0"/>
      <w:marBottom w:val="0"/>
      <w:divBdr>
        <w:top w:val="none" w:sz="0" w:space="0" w:color="auto"/>
        <w:left w:val="none" w:sz="0" w:space="0" w:color="auto"/>
        <w:bottom w:val="none" w:sz="0" w:space="0" w:color="auto"/>
        <w:right w:val="none" w:sz="0" w:space="0" w:color="auto"/>
      </w:divBdr>
    </w:div>
    <w:div w:id="1299189926">
      <w:bodyDiv w:val="1"/>
      <w:marLeft w:val="0"/>
      <w:marRight w:val="0"/>
      <w:marTop w:val="0"/>
      <w:marBottom w:val="0"/>
      <w:divBdr>
        <w:top w:val="none" w:sz="0" w:space="0" w:color="auto"/>
        <w:left w:val="none" w:sz="0" w:space="0" w:color="auto"/>
        <w:bottom w:val="none" w:sz="0" w:space="0" w:color="auto"/>
        <w:right w:val="none" w:sz="0" w:space="0" w:color="auto"/>
      </w:divBdr>
    </w:div>
    <w:div w:id="1324700869">
      <w:bodyDiv w:val="1"/>
      <w:marLeft w:val="0"/>
      <w:marRight w:val="0"/>
      <w:marTop w:val="0"/>
      <w:marBottom w:val="0"/>
      <w:divBdr>
        <w:top w:val="none" w:sz="0" w:space="0" w:color="auto"/>
        <w:left w:val="none" w:sz="0" w:space="0" w:color="auto"/>
        <w:bottom w:val="none" w:sz="0" w:space="0" w:color="auto"/>
        <w:right w:val="none" w:sz="0" w:space="0" w:color="auto"/>
      </w:divBdr>
    </w:div>
    <w:div w:id="1327442625">
      <w:bodyDiv w:val="1"/>
      <w:marLeft w:val="0"/>
      <w:marRight w:val="0"/>
      <w:marTop w:val="0"/>
      <w:marBottom w:val="0"/>
      <w:divBdr>
        <w:top w:val="none" w:sz="0" w:space="0" w:color="auto"/>
        <w:left w:val="none" w:sz="0" w:space="0" w:color="auto"/>
        <w:bottom w:val="none" w:sz="0" w:space="0" w:color="auto"/>
        <w:right w:val="none" w:sz="0" w:space="0" w:color="auto"/>
      </w:divBdr>
    </w:div>
    <w:div w:id="1335110446">
      <w:bodyDiv w:val="1"/>
      <w:marLeft w:val="0"/>
      <w:marRight w:val="0"/>
      <w:marTop w:val="0"/>
      <w:marBottom w:val="0"/>
      <w:divBdr>
        <w:top w:val="none" w:sz="0" w:space="0" w:color="auto"/>
        <w:left w:val="none" w:sz="0" w:space="0" w:color="auto"/>
        <w:bottom w:val="none" w:sz="0" w:space="0" w:color="auto"/>
        <w:right w:val="none" w:sz="0" w:space="0" w:color="auto"/>
      </w:divBdr>
    </w:div>
    <w:div w:id="1365328822">
      <w:bodyDiv w:val="1"/>
      <w:marLeft w:val="0"/>
      <w:marRight w:val="0"/>
      <w:marTop w:val="0"/>
      <w:marBottom w:val="0"/>
      <w:divBdr>
        <w:top w:val="none" w:sz="0" w:space="0" w:color="auto"/>
        <w:left w:val="none" w:sz="0" w:space="0" w:color="auto"/>
        <w:bottom w:val="none" w:sz="0" w:space="0" w:color="auto"/>
        <w:right w:val="none" w:sz="0" w:space="0" w:color="auto"/>
      </w:divBdr>
    </w:div>
    <w:div w:id="1376153725">
      <w:bodyDiv w:val="1"/>
      <w:marLeft w:val="0"/>
      <w:marRight w:val="0"/>
      <w:marTop w:val="0"/>
      <w:marBottom w:val="0"/>
      <w:divBdr>
        <w:top w:val="none" w:sz="0" w:space="0" w:color="auto"/>
        <w:left w:val="none" w:sz="0" w:space="0" w:color="auto"/>
        <w:bottom w:val="none" w:sz="0" w:space="0" w:color="auto"/>
        <w:right w:val="none" w:sz="0" w:space="0" w:color="auto"/>
      </w:divBdr>
    </w:div>
    <w:div w:id="1384794070">
      <w:bodyDiv w:val="1"/>
      <w:marLeft w:val="0"/>
      <w:marRight w:val="0"/>
      <w:marTop w:val="0"/>
      <w:marBottom w:val="0"/>
      <w:divBdr>
        <w:top w:val="none" w:sz="0" w:space="0" w:color="auto"/>
        <w:left w:val="none" w:sz="0" w:space="0" w:color="auto"/>
        <w:bottom w:val="none" w:sz="0" w:space="0" w:color="auto"/>
        <w:right w:val="none" w:sz="0" w:space="0" w:color="auto"/>
      </w:divBdr>
    </w:div>
    <w:div w:id="1397822073">
      <w:bodyDiv w:val="1"/>
      <w:marLeft w:val="0"/>
      <w:marRight w:val="0"/>
      <w:marTop w:val="0"/>
      <w:marBottom w:val="0"/>
      <w:divBdr>
        <w:top w:val="none" w:sz="0" w:space="0" w:color="auto"/>
        <w:left w:val="none" w:sz="0" w:space="0" w:color="auto"/>
        <w:bottom w:val="none" w:sz="0" w:space="0" w:color="auto"/>
        <w:right w:val="none" w:sz="0" w:space="0" w:color="auto"/>
      </w:divBdr>
    </w:div>
    <w:div w:id="1400009190">
      <w:bodyDiv w:val="1"/>
      <w:marLeft w:val="0"/>
      <w:marRight w:val="0"/>
      <w:marTop w:val="0"/>
      <w:marBottom w:val="0"/>
      <w:divBdr>
        <w:top w:val="none" w:sz="0" w:space="0" w:color="auto"/>
        <w:left w:val="none" w:sz="0" w:space="0" w:color="auto"/>
        <w:bottom w:val="none" w:sz="0" w:space="0" w:color="auto"/>
        <w:right w:val="none" w:sz="0" w:space="0" w:color="auto"/>
      </w:divBdr>
    </w:div>
    <w:div w:id="1409116891">
      <w:bodyDiv w:val="1"/>
      <w:marLeft w:val="0"/>
      <w:marRight w:val="0"/>
      <w:marTop w:val="0"/>
      <w:marBottom w:val="0"/>
      <w:divBdr>
        <w:top w:val="none" w:sz="0" w:space="0" w:color="auto"/>
        <w:left w:val="none" w:sz="0" w:space="0" w:color="auto"/>
        <w:bottom w:val="none" w:sz="0" w:space="0" w:color="auto"/>
        <w:right w:val="none" w:sz="0" w:space="0" w:color="auto"/>
      </w:divBdr>
    </w:div>
    <w:div w:id="1410230732">
      <w:bodyDiv w:val="1"/>
      <w:marLeft w:val="0"/>
      <w:marRight w:val="0"/>
      <w:marTop w:val="0"/>
      <w:marBottom w:val="0"/>
      <w:divBdr>
        <w:top w:val="none" w:sz="0" w:space="0" w:color="auto"/>
        <w:left w:val="none" w:sz="0" w:space="0" w:color="auto"/>
        <w:bottom w:val="none" w:sz="0" w:space="0" w:color="auto"/>
        <w:right w:val="none" w:sz="0" w:space="0" w:color="auto"/>
      </w:divBdr>
    </w:div>
    <w:div w:id="1442259399">
      <w:bodyDiv w:val="1"/>
      <w:marLeft w:val="0"/>
      <w:marRight w:val="0"/>
      <w:marTop w:val="0"/>
      <w:marBottom w:val="0"/>
      <w:divBdr>
        <w:top w:val="none" w:sz="0" w:space="0" w:color="auto"/>
        <w:left w:val="none" w:sz="0" w:space="0" w:color="auto"/>
        <w:bottom w:val="none" w:sz="0" w:space="0" w:color="auto"/>
        <w:right w:val="none" w:sz="0" w:space="0" w:color="auto"/>
      </w:divBdr>
    </w:div>
    <w:div w:id="1454787049">
      <w:bodyDiv w:val="1"/>
      <w:marLeft w:val="0"/>
      <w:marRight w:val="0"/>
      <w:marTop w:val="0"/>
      <w:marBottom w:val="0"/>
      <w:divBdr>
        <w:top w:val="none" w:sz="0" w:space="0" w:color="auto"/>
        <w:left w:val="none" w:sz="0" w:space="0" w:color="auto"/>
        <w:bottom w:val="none" w:sz="0" w:space="0" w:color="auto"/>
        <w:right w:val="none" w:sz="0" w:space="0" w:color="auto"/>
      </w:divBdr>
    </w:div>
    <w:div w:id="1494833409">
      <w:bodyDiv w:val="1"/>
      <w:marLeft w:val="0"/>
      <w:marRight w:val="0"/>
      <w:marTop w:val="0"/>
      <w:marBottom w:val="0"/>
      <w:divBdr>
        <w:top w:val="none" w:sz="0" w:space="0" w:color="auto"/>
        <w:left w:val="none" w:sz="0" w:space="0" w:color="auto"/>
        <w:bottom w:val="none" w:sz="0" w:space="0" w:color="auto"/>
        <w:right w:val="none" w:sz="0" w:space="0" w:color="auto"/>
      </w:divBdr>
    </w:div>
    <w:div w:id="1520969674">
      <w:bodyDiv w:val="1"/>
      <w:marLeft w:val="0"/>
      <w:marRight w:val="0"/>
      <w:marTop w:val="0"/>
      <w:marBottom w:val="0"/>
      <w:divBdr>
        <w:top w:val="none" w:sz="0" w:space="0" w:color="auto"/>
        <w:left w:val="none" w:sz="0" w:space="0" w:color="auto"/>
        <w:bottom w:val="none" w:sz="0" w:space="0" w:color="auto"/>
        <w:right w:val="none" w:sz="0" w:space="0" w:color="auto"/>
      </w:divBdr>
    </w:div>
    <w:div w:id="1550260837">
      <w:bodyDiv w:val="1"/>
      <w:marLeft w:val="0"/>
      <w:marRight w:val="0"/>
      <w:marTop w:val="0"/>
      <w:marBottom w:val="0"/>
      <w:divBdr>
        <w:top w:val="none" w:sz="0" w:space="0" w:color="auto"/>
        <w:left w:val="none" w:sz="0" w:space="0" w:color="auto"/>
        <w:bottom w:val="none" w:sz="0" w:space="0" w:color="auto"/>
        <w:right w:val="none" w:sz="0" w:space="0" w:color="auto"/>
      </w:divBdr>
    </w:div>
    <w:div w:id="1564754381">
      <w:bodyDiv w:val="1"/>
      <w:marLeft w:val="0"/>
      <w:marRight w:val="0"/>
      <w:marTop w:val="0"/>
      <w:marBottom w:val="0"/>
      <w:divBdr>
        <w:top w:val="none" w:sz="0" w:space="0" w:color="auto"/>
        <w:left w:val="none" w:sz="0" w:space="0" w:color="auto"/>
        <w:bottom w:val="none" w:sz="0" w:space="0" w:color="auto"/>
        <w:right w:val="none" w:sz="0" w:space="0" w:color="auto"/>
      </w:divBdr>
    </w:div>
    <w:div w:id="1569195690">
      <w:bodyDiv w:val="1"/>
      <w:marLeft w:val="0"/>
      <w:marRight w:val="0"/>
      <w:marTop w:val="0"/>
      <w:marBottom w:val="0"/>
      <w:divBdr>
        <w:top w:val="none" w:sz="0" w:space="0" w:color="auto"/>
        <w:left w:val="none" w:sz="0" w:space="0" w:color="auto"/>
        <w:bottom w:val="none" w:sz="0" w:space="0" w:color="auto"/>
        <w:right w:val="none" w:sz="0" w:space="0" w:color="auto"/>
      </w:divBdr>
    </w:div>
    <w:div w:id="1591155945">
      <w:bodyDiv w:val="1"/>
      <w:marLeft w:val="0"/>
      <w:marRight w:val="0"/>
      <w:marTop w:val="0"/>
      <w:marBottom w:val="0"/>
      <w:divBdr>
        <w:top w:val="none" w:sz="0" w:space="0" w:color="auto"/>
        <w:left w:val="none" w:sz="0" w:space="0" w:color="auto"/>
        <w:bottom w:val="none" w:sz="0" w:space="0" w:color="auto"/>
        <w:right w:val="none" w:sz="0" w:space="0" w:color="auto"/>
      </w:divBdr>
    </w:div>
    <w:div w:id="1609047577">
      <w:bodyDiv w:val="1"/>
      <w:marLeft w:val="0"/>
      <w:marRight w:val="0"/>
      <w:marTop w:val="0"/>
      <w:marBottom w:val="0"/>
      <w:divBdr>
        <w:top w:val="none" w:sz="0" w:space="0" w:color="auto"/>
        <w:left w:val="none" w:sz="0" w:space="0" w:color="auto"/>
        <w:bottom w:val="none" w:sz="0" w:space="0" w:color="auto"/>
        <w:right w:val="none" w:sz="0" w:space="0" w:color="auto"/>
      </w:divBdr>
    </w:div>
    <w:div w:id="1659075528">
      <w:bodyDiv w:val="1"/>
      <w:marLeft w:val="0"/>
      <w:marRight w:val="0"/>
      <w:marTop w:val="0"/>
      <w:marBottom w:val="0"/>
      <w:divBdr>
        <w:top w:val="none" w:sz="0" w:space="0" w:color="auto"/>
        <w:left w:val="none" w:sz="0" w:space="0" w:color="auto"/>
        <w:bottom w:val="none" w:sz="0" w:space="0" w:color="auto"/>
        <w:right w:val="none" w:sz="0" w:space="0" w:color="auto"/>
      </w:divBdr>
    </w:div>
    <w:div w:id="1672027263">
      <w:bodyDiv w:val="1"/>
      <w:marLeft w:val="0"/>
      <w:marRight w:val="0"/>
      <w:marTop w:val="0"/>
      <w:marBottom w:val="0"/>
      <w:divBdr>
        <w:top w:val="none" w:sz="0" w:space="0" w:color="auto"/>
        <w:left w:val="none" w:sz="0" w:space="0" w:color="auto"/>
        <w:bottom w:val="none" w:sz="0" w:space="0" w:color="auto"/>
        <w:right w:val="none" w:sz="0" w:space="0" w:color="auto"/>
      </w:divBdr>
    </w:div>
    <w:div w:id="1678340685">
      <w:bodyDiv w:val="1"/>
      <w:marLeft w:val="0"/>
      <w:marRight w:val="0"/>
      <w:marTop w:val="0"/>
      <w:marBottom w:val="0"/>
      <w:divBdr>
        <w:top w:val="none" w:sz="0" w:space="0" w:color="auto"/>
        <w:left w:val="none" w:sz="0" w:space="0" w:color="auto"/>
        <w:bottom w:val="none" w:sz="0" w:space="0" w:color="auto"/>
        <w:right w:val="none" w:sz="0" w:space="0" w:color="auto"/>
      </w:divBdr>
    </w:div>
    <w:div w:id="1695569503">
      <w:bodyDiv w:val="1"/>
      <w:marLeft w:val="0"/>
      <w:marRight w:val="0"/>
      <w:marTop w:val="0"/>
      <w:marBottom w:val="0"/>
      <w:divBdr>
        <w:top w:val="none" w:sz="0" w:space="0" w:color="auto"/>
        <w:left w:val="none" w:sz="0" w:space="0" w:color="auto"/>
        <w:bottom w:val="none" w:sz="0" w:space="0" w:color="auto"/>
        <w:right w:val="none" w:sz="0" w:space="0" w:color="auto"/>
      </w:divBdr>
    </w:div>
    <w:div w:id="1721401239">
      <w:bodyDiv w:val="1"/>
      <w:marLeft w:val="0"/>
      <w:marRight w:val="0"/>
      <w:marTop w:val="0"/>
      <w:marBottom w:val="0"/>
      <w:divBdr>
        <w:top w:val="none" w:sz="0" w:space="0" w:color="auto"/>
        <w:left w:val="none" w:sz="0" w:space="0" w:color="auto"/>
        <w:bottom w:val="none" w:sz="0" w:space="0" w:color="auto"/>
        <w:right w:val="none" w:sz="0" w:space="0" w:color="auto"/>
      </w:divBdr>
      <w:divsChild>
        <w:div w:id="1557468197">
          <w:marLeft w:val="0"/>
          <w:marRight w:val="0"/>
          <w:marTop w:val="0"/>
          <w:marBottom w:val="0"/>
          <w:divBdr>
            <w:top w:val="none" w:sz="0" w:space="0" w:color="auto"/>
            <w:left w:val="none" w:sz="0" w:space="0" w:color="auto"/>
            <w:bottom w:val="none" w:sz="0" w:space="0" w:color="auto"/>
            <w:right w:val="none" w:sz="0" w:space="0" w:color="auto"/>
          </w:divBdr>
          <w:divsChild>
            <w:div w:id="75420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065137">
      <w:bodyDiv w:val="1"/>
      <w:marLeft w:val="0"/>
      <w:marRight w:val="0"/>
      <w:marTop w:val="0"/>
      <w:marBottom w:val="0"/>
      <w:divBdr>
        <w:top w:val="none" w:sz="0" w:space="0" w:color="auto"/>
        <w:left w:val="none" w:sz="0" w:space="0" w:color="auto"/>
        <w:bottom w:val="none" w:sz="0" w:space="0" w:color="auto"/>
        <w:right w:val="none" w:sz="0" w:space="0" w:color="auto"/>
      </w:divBdr>
    </w:div>
    <w:div w:id="1764767018">
      <w:bodyDiv w:val="1"/>
      <w:marLeft w:val="0"/>
      <w:marRight w:val="0"/>
      <w:marTop w:val="0"/>
      <w:marBottom w:val="0"/>
      <w:divBdr>
        <w:top w:val="none" w:sz="0" w:space="0" w:color="auto"/>
        <w:left w:val="none" w:sz="0" w:space="0" w:color="auto"/>
        <w:bottom w:val="none" w:sz="0" w:space="0" w:color="auto"/>
        <w:right w:val="none" w:sz="0" w:space="0" w:color="auto"/>
      </w:divBdr>
    </w:div>
    <w:div w:id="1815026518">
      <w:bodyDiv w:val="1"/>
      <w:marLeft w:val="0"/>
      <w:marRight w:val="0"/>
      <w:marTop w:val="0"/>
      <w:marBottom w:val="0"/>
      <w:divBdr>
        <w:top w:val="none" w:sz="0" w:space="0" w:color="auto"/>
        <w:left w:val="none" w:sz="0" w:space="0" w:color="auto"/>
        <w:bottom w:val="none" w:sz="0" w:space="0" w:color="auto"/>
        <w:right w:val="none" w:sz="0" w:space="0" w:color="auto"/>
      </w:divBdr>
    </w:div>
    <w:div w:id="1822118299">
      <w:bodyDiv w:val="1"/>
      <w:marLeft w:val="0"/>
      <w:marRight w:val="0"/>
      <w:marTop w:val="0"/>
      <w:marBottom w:val="0"/>
      <w:divBdr>
        <w:top w:val="none" w:sz="0" w:space="0" w:color="auto"/>
        <w:left w:val="none" w:sz="0" w:space="0" w:color="auto"/>
        <w:bottom w:val="none" w:sz="0" w:space="0" w:color="auto"/>
        <w:right w:val="none" w:sz="0" w:space="0" w:color="auto"/>
      </w:divBdr>
    </w:div>
    <w:div w:id="1825119602">
      <w:bodyDiv w:val="1"/>
      <w:marLeft w:val="0"/>
      <w:marRight w:val="0"/>
      <w:marTop w:val="0"/>
      <w:marBottom w:val="0"/>
      <w:divBdr>
        <w:top w:val="none" w:sz="0" w:space="0" w:color="auto"/>
        <w:left w:val="none" w:sz="0" w:space="0" w:color="auto"/>
        <w:bottom w:val="none" w:sz="0" w:space="0" w:color="auto"/>
        <w:right w:val="none" w:sz="0" w:space="0" w:color="auto"/>
      </w:divBdr>
    </w:div>
    <w:div w:id="1830518325">
      <w:bodyDiv w:val="1"/>
      <w:marLeft w:val="0"/>
      <w:marRight w:val="0"/>
      <w:marTop w:val="0"/>
      <w:marBottom w:val="0"/>
      <w:divBdr>
        <w:top w:val="none" w:sz="0" w:space="0" w:color="auto"/>
        <w:left w:val="none" w:sz="0" w:space="0" w:color="auto"/>
        <w:bottom w:val="none" w:sz="0" w:space="0" w:color="auto"/>
        <w:right w:val="none" w:sz="0" w:space="0" w:color="auto"/>
      </w:divBdr>
    </w:div>
    <w:div w:id="1834030996">
      <w:bodyDiv w:val="1"/>
      <w:marLeft w:val="0"/>
      <w:marRight w:val="0"/>
      <w:marTop w:val="0"/>
      <w:marBottom w:val="0"/>
      <w:divBdr>
        <w:top w:val="none" w:sz="0" w:space="0" w:color="auto"/>
        <w:left w:val="none" w:sz="0" w:space="0" w:color="auto"/>
        <w:bottom w:val="none" w:sz="0" w:space="0" w:color="auto"/>
        <w:right w:val="none" w:sz="0" w:space="0" w:color="auto"/>
      </w:divBdr>
    </w:div>
    <w:div w:id="1862236346">
      <w:bodyDiv w:val="1"/>
      <w:marLeft w:val="0"/>
      <w:marRight w:val="0"/>
      <w:marTop w:val="0"/>
      <w:marBottom w:val="0"/>
      <w:divBdr>
        <w:top w:val="none" w:sz="0" w:space="0" w:color="auto"/>
        <w:left w:val="none" w:sz="0" w:space="0" w:color="auto"/>
        <w:bottom w:val="none" w:sz="0" w:space="0" w:color="auto"/>
        <w:right w:val="none" w:sz="0" w:space="0" w:color="auto"/>
      </w:divBdr>
    </w:div>
    <w:div w:id="1877112810">
      <w:bodyDiv w:val="1"/>
      <w:marLeft w:val="0"/>
      <w:marRight w:val="0"/>
      <w:marTop w:val="0"/>
      <w:marBottom w:val="0"/>
      <w:divBdr>
        <w:top w:val="none" w:sz="0" w:space="0" w:color="auto"/>
        <w:left w:val="none" w:sz="0" w:space="0" w:color="auto"/>
        <w:bottom w:val="none" w:sz="0" w:space="0" w:color="auto"/>
        <w:right w:val="none" w:sz="0" w:space="0" w:color="auto"/>
      </w:divBdr>
    </w:div>
    <w:div w:id="1893150219">
      <w:bodyDiv w:val="1"/>
      <w:marLeft w:val="0"/>
      <w:marRight w:val="0"/>
      <w:marTop w:val="0"/>
      <w:marBottom w:val="0"/>
      <w:divBdr>
        <w:top w:val="none" w:sz="0" w:space="0" w:color="auto"/>
        <w:left w:val="none" w:sz="0" w:space="0" w:color="auto"/>
        <w:bottom w:val="none" w:sz="0" w:space="0" w:color="auto"/>
        <w:right w:val="none" w:sz="0" w:space="0" w:color="auto"/>
      </w:divBdr>
    </w:div>
    <w:div w:id="1965501872">
      <w:bodyDiv w:val="1"/>
      <w:marLeft w:val="0"/>
      <w:marRight w:val="0"/>
      <w:marTop w:val="0"/>
      <w:marBottom w:val="0"/>
      <w:divBdr>
        <w:top w:val="none" w:sz="0" w:space="0" w:color="auto"/>
        <w:left w:val="none" w:sz="0" w:space="0" w:color="auto"/>
        <w:bottom w:val="none" w:sz="0" w:space="0" w:color="auto"/>
        <w:right w:val="none" w:sz="0" w:space="0" w:color="auto"/>
      </w:divBdr>
    </w:div>
    <w:div w:id="1998799693">
      <w:bodyDiv w:val="1"/>
      <w:marLeft w:val="0"/>
      <w:marRight w:val="0"/>
      <w:marTop w:val="0"/>
      <w:marBottom w:val="0"/>
      <w:divBdr>
        <w:top w:val="none" w:sz="0" w:space="0" w:color="auto"/>
        <w:left w:val="none" w:sz="0" w:space="0" w:color="auto"/>
        <w:bottom w:val="none" w:sz="0" w:space="0" w:color="auto"/>
        <w:right w:val="none" w:sz="0" w:space="0" w:color="auto"/>
      </w:divBdr>
    </w:div>
    <w:div w:id="2020739187">
      <w:bodyDiv w:val="1"/>
      <w:marLeft w:val="0"/>
      <w:marRight w:val="0"/>
      <w:marTop w:val="0"/>
      <w:marBottom w:val="0"/>
      <w:divBdr>
        <w:top w:val="none" w:sz="0" w:space="0" w:color="auto"/>
        <w:left w:val="none" w:sz="0" w:space="0" w:color="auto"/>
        <w:bottom w:val="none" w:sz="0" w:space="0" w:color="auto"/>
        <w:right w:val="none" w:sz="0" w:space="0" w:color="auto"/>
      </w:divBdr>
    </w:div>
    <w:div w:id="2027436908">
      <w:bodyDiv w:val="1"/>
      <w:marLeft w:val="0"/>
      <w:marRight w:val="0"/>
      <w:marTop w:val="0"/>
      <w:marBottom w:val="0"/>
      <w:divBdr>
        <w:top w:val="none" w:sz="0" w:space="0" w:color="auto"/>
        <w:left w:val="none" w:sz="0" w:space="0" w:color="auto"/>
        <w:bottom w:val="none" w:sz="0" w:space="0" w:color="auto"/>
        <w:right w:val="none" w:sz="0" w:space="0" w:color="auto"/>
      </w:divBdr>
    </w:div>
    <w:div w:id="2054378082">
      <w:bodyDiv w:val="1"/>
      <w:marLeft w:val="0"/>
      <w:marRight w:val="0"/>
      <w:marTop w:val="0"/>
      <w:marBottom w:val="0"/>
      <w:divBdr>
        <w:top w:val="none" w:sz="0" w:space="0" w:color="auto"/>
        <w:left w:val="none" w:sz="0" w:space="0" w:color="auto"/>
        <w:bottom w:val="none" w:sz="0" w:space="0" w:color="auto"/>
        <w:right w:val="none" w:sz="0" w:space="0" w:color="auto"/>
      </w:divBdr>
    </w:div>
    <w:div w:id="2066290369">
      <w:bodyDiv w:val="1"/>
      <w:marLeft w:val="0"/>
      <w:marRight w:val="0"/>
      <w:marTop w:val="0"/>
      <w:marBottom w:val="0"/>
      <w:divBdr>
        <w:top w:val="none" w:sz="0" w:space="0" w:color="auto"/>
        <w:left w:val="none" w:sz="0" w:space="0" w:color="auto"/>
        <w:bottom w:val="none" w:sz="0" w:space="0" w:color="auto"/>
        <w:right w:val="none" w:sz="0" w:space="0" w:color="auto"/>
      </w:divBdr>
    </w:div>
    <w:div w:id="2084839562">
      <w:bodyDiv w:val="1"/>
      <w:marLeft w:val="0"/>
      <w:marRight w:val="0"/>
      <w:marTop w:val="0"/>
      <w:marBottom w:val="0"/>
      <w:divBdr>
        <w:top w:val="none" w:sz="0" w:space="0" w:color="auto"/>
        <w:left w:val="none" w:sz="0" w:space="0" w:color="auto"/>
        <w:bottom w:val="none" w:sz="0" w:space="0" w:color="auto"/>
        <w:right w:val="none" w:sz="0" w:space="0" w:color="auto"/>
      </w:divBdr>
    </w:div>
    <w:div w:id="2117627488">
      <w:bodyDiv w:val="1"/>
      <w:marLeft w:val="0"/>
      <w:marRight w:val="0"/>
      <w:marTop w:val="0"/>
      <w:marBottom w:val="0"/>
      <w:divBdr>
        <w:top w:val="none" w:sz="0" w:space="0" w:color="auto"/>
        <w:left w:val="none" w:sz="0" w:space="0" w:color="auto"/>
        <w:bottom w:val="none" w:sz="0" w:space="0" w:color="auto"/>
        <w:right w:val="none" w:sz="0" w:space="0" w:color="auto"/>
      </w:divBdr>
      <w:divsChild>
        <w:div w:id="1303271230">
          <w:marLeft w:val="0"/>
          <w:marRight w:val="0"/>
          <w:marTop w:val="0"/>
          <w:marBottom w:val="0"/>
          <w:divBdr>
            <w:top w:val="none" w:sz="0" w:space="0" w:color="auto"/>
            <w:left w:val="none" w:sz="0" w:space="0" w:color="auto"/>
            <w:bottom w:val="none" w:sz="0" w:space="0" w:color="auto"/>
            <w:right w:val="none" w:sz="0" w:space="0" w:color="auto"/>
          </w:divBdr>
        </w:div>
      </w:divsChild>
    </w:div>
    <w:div w:id="2133084962">
      <w:bodyDiv w:val="1"/>
      <w:marLeft w:val="0"/>
      <w:marRight w:val="0"/>
      <w:marTop w:val="0"/>
      <w:marBottom w:val="0"/>
      <w:divBdr>
        <w:top w:val="none" w:sz="0" w:space="0" w:color="auto"/>
        <w:left w:val="none" w:sz="0" w:space="0" w:color="auto"/>
        <w:bottom w:val="none" w:sz="0" w:space="0" w:color="auto"/>
        <w:right w:val="none" w:sz="0" w:space="0" w:color="auto"/>
      </w:divBdr>
    </w:div>
    <w:div w:id="2137019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E6D7D0-A478-465E-9FFE-7886A70C2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785</Words>
  <Characters>4479</Characters>
  <Application>Microsoft Office Word</Application>
  <DocSecurity>0</DocSecurity>
  <Lines>37</Lines>
  <Paragraphs>10</Paragraphs>
  <ScaleCrop>false</ScaleCrop>
  <HeadingPairs>
    <vt:vector size="6" baseType="variant">
      <vt:variant>
        <vt:lpstr>Title</vt:lpstr>
      </vt:variant>
      <vt:variant>
        <vt:i4>1</vt:i4>
      </vt:variant>
      <vt:variant>
        <vt:lpstr>Τίτλος</vt:lpstr>
      </vt:variant>
      <vt:variant>
        <vt:i4>1</vt:i4>
      </vt:variant>
      <vt:variant>
        <vt:lpstr>Titel</vt:lpstr>
      </vt:variant>
      <vt:variant>
        <vt:i4>1</vt:i4>
      </vt:variant>
    </vt:vector>
  </HeadingPairs>
  <TitlesOfParts>
    <vt:vector size="3" baseType="lpstr">
      <vt:lpstr/>
      <vt:lpstr/>
      <vt:lpstr> </vt:lpstr>
    </vt:vector>
  </TitlesOfParts>
  <Company>YPEX</Company>
  <LinksUpToDate>false</LinksUpToDate>
  <CharactersWithSpaces>5254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YPEX</dc:creator>
  <cp:lastModifiedBy>PC_User</cp:lastModifiedBy>
  <cp:revision>3</cp:revision>
  <cp:lastPrinted>2021-07-02T13:09:00Z</cp:lastPrinted>
  <dcterms:created xsi:type="dcterms:W3CDTF">2021-07-02T13:09:00Z</dcterms:created>
  <dcterms:modified xsi:type="dcterms:W3CDTF">2021-07-02T13:13:00Z</dcterms:modified>
</cp:coreProperties>
</file>